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36D5" w14:textId="7F7ECAEF" w:rsidR="00A903AA" w:rsidRPr="007875C3" w:rsidRDefault="00A903AA">
      <w:pPr>
        <w:jc w:val="center"/>
        <w:rPr>
          <w:lang w:val="lt-LT"/>
        </w:rPr>
      </w:pPr>
      <w:r w:rsidRPr="007875C3">
        <w:rPr>
          <w:lang w:val="lt-LT"/>
        </w:rPr>
        <w:tab/>
      </w:r>
      <w:r w:rsidRPr="007875C3">
        <w:rPr>
          <w:lang w:val="lt-LT"/>
        </w:rPr>
        <w:tab/>
      </w:r>
      <w:r w:rsidRPr="007875C3">
        <w:rPr>
          <w:lang w:val="lt-LT"/>
        </w:rPr>
        <w:tab/>
      </w:r>
      <w:r w:rsidRPr="007875C3">
        <w:rPr>
          <w:lang w:val="lt-LT"/>
        </w:rPr>
        <w:tab/>
      </w:r>
      <w:r w:rsidRPr="007875C3">
        <w:rPr>
          <w:lang w:val="lt-LT"/>
        </w:rPr>
        <w:tab/>
      </w:r>
      <w:r w:rsidRPr="007875C3">
        <w:rPr>
          <w:lang w:val="lt-LT"/>
        </w:rPr>
        <w:tab/>
      </w:r>
      <w:r w:rsidRPr="007875C3">
        <w:rPr>
          <w:lang w:val="lt-LT"/>
        </w:rPr>
        <w:tab/>
      </w:r>
      <w:r w:rsidR="009355CF">
        <w:rPr>
          <w:lang w:val="lt-LT"/>
        </w:rPr>
        <w:tab/>
      </w:r>
      <w:r w:rsidR="009355CF">
        <w:rPr>
          <w:lang w:val="lt-LT"/>
        </w:rPr>
        <w:tab/>
      </w:r>
      <w:r w:rsidR="00FF2B77" w:rsidRPr="007875C3">
        <w:rPr>
          <w:lang w:val="lt-LT"/>
        </w:rPr>
        <w:t>Projektas</w:t>
      </w:r>
      <w:r w:rsidR="00FF2B77" w:rsidRPr="007875C3">
        <w:rPr>
          <w:lang w:val="lt-LT"/>
        </w:rPr>
        <w:tab/>
      </w:r>
    </w:p>
    <w:p w14:paraId="48ED36D6" w14:textId="77777777" w:rsidR="00A903AA" w:rsidRPr="007875C3" w:rsidRDefault="00A903AA">
      <w:pPr>
        <w:jc w:val="center"/>
        <w:rPr>
          <w:lang w:val="lt-LT"/>
        </w:rPr>
      </w:pPr>
    </w:p>
    <w:p w14:paraId="48ED36D7" w14:textId="77777777" w:rsidR="00A903AA" w:rsidRPr="007875C3" w:rsidRDefault="00A903AA">
      <w:pPr>
        <w:jc w:val="center"/>
        <w:rPr>
          <w:b/>
          <w:lang w:val="lt-LT"/>
        </w:rPr>
      </w:pPr>
      <w:r w:rsidRPr="007875C3">
        <w:rPr>
          <w:b/>
          <w:lang w:val="lt-LT"/>
        </w:rPr>
        <w:t>ROKIŠKIO RAJONO SAVIVALDYBĖS TARYBA</w:t>
      </w:r>
    </w:p>
    <w:p w14:paraId="48ED36D8" w14:textId="77777777" w:rsidR="00A903AA" w:rsidRPr="007875C3" w:rsidRDefault="00A903AA">
      <w:pPr>
        <w:rPr>
          <w:b/>
          <w:lang w:val="lt-LT"/>
        </w:rPr>
      </w:pPr>
    </w:p>
    <w:p w14:paraId="48ED36D9" w14:textId="77777777" w:rsidR="00A903AA" w:rsidRPr="00B1245F" w:rsidRDefault="00A903AA">
      <w:pPr>
        <w:tabs>
          <w:tab w:val="left" w:pos="2960"/>
        </w:tabs>
        <w:jc w:val="center"/>
        <w:rPr>
          <w:b/>
          <w:lang w:val="lt-LT"/>
        </w:rPr>
      </w:pPr>
      <w:r w:rsidRPr="00B1245F">
        <w:rPr>
          <w:b/>
          <w:lang w:val="lt-LT"/>
        </w:rPr>
        <w:t>S P R E N D I M A S</w:t>
      </w:r>
    </w:p>
    <w:p w14:paraId="073E2E5D" w14:textId="4914FC08" w:rsidR="003B2578" w:rsidRPr="009355CF" w:rsidRDefault="00231727" w:rsidP="003B2578">
      <w:pPr>
        <w:jc w:val="center"/>
        <w:rPr>
          <w:b/>
          <w:lang w:val="lt-LT"/>
        </w:rPr>
      </w:pPr>
      <w:bookmarkStart w:id="0" w:name="_GoBack"/>
      <w:r w:rsidRPr="00B1245F">
        <w:rPr>
          <w:b/>
          <w:lang w:val="lt-LT"/>
        </w:rPr>
        <w:t>DĖL PRITARIMO TEIKTI PROJEKT</w:t>
      </w:r>
      <w:r w:rsidR="0097430F">
        <w:rPr>
          <w:b/>
          <w:lang w:val="lt-LT"/>
        </w:rPr>
        <w:t xml:space="preserve">Ą </w:t>
      </w:r>
      <w:r w:rsidR="003B2578" w:rsidRPr="009355CF">
        <w:rPr>
          <w:b/>
          <w:lang w:val="lt-LT"/>
        </w:rPr>
        <w:t>ŠVIETIMO ĮSTAIGŲ SPORTO AIKŠTYNŲ ATNAUJINIMO PROGRAMAI</w:t>
      </w:r>
      <w:r w:rsidR="00B068AD" w:rsidRPr="009355CF">
        <w:rPr>
          <w:b/>
          <w:lang w:val="lt-LT"/>
        </w:rPr>
        <w:t xml:space="preserve"> IR DALINIO JO FINANSAVIMO</w:t>
      </w:r>
    </w:p>
    <w:bookmarkEnd w:id="0"/>
    <w:p w14:paraId="13066CFF" w14:textId="631A6915" w:rsidR="00231727" w:rsidRPr="009355CF" w:rsidRDefault="00231727" w:rsidP="003B2578">
      <w:pPr>
        <w:tabs>
          <w:tab w:val="left" w:pos="1180"/>
        </w:tabs>
        <w:jc w:val="center"/>
        <w:rPr>
          <w:b/>
          <w:lang w:val="lt-LT"/>
        </w:rPr>
      </w:pPr>
    </w:p>
    <w:p w14:paraId="48ED36DC" w14:textId="43CD00DE" w:rsidR="00A903AA" w:rsidRPr="007875C3" w:rsidRDefault="008A27B3">
      <w:pPr>
        <w:tabs>
          <w:tab w:val="left" w:pos="1180"/>
        </w:tabs>
        <w:jc w:val="center"/>
        <w:rPr>
          <w:lang w:val="lt-LT"/>
        </w:rPr>
      </w:pPr>
      <w:r w:rsidRPr="007875C3">
        <w:rPr>
          <w:lang w:val="lt-LT"/>
        </w:rPr>
        <w:t>20</w:t>
      </w:r>
      <w:r w:rsidR="00DE4B7B" w:rsidRPr="007875C3">
        <w:rPr>
          <w:lang w:val="lt-LT"/>
        </w:rPr>
        <w:t>1</w:t>
      </w:r>
      <w:r w:rsidR="00B1245F">
        <w:rPr>
          <w:lang w:val="lt-LT"/>
        </w:rPr>
        <w:t>7</w:t>
      </w:r>
      <w:r w:rsidR="00A903AA" w:rsidRPr="007875C3">
        <w:rPr>
          <w:lang w:val="lt-LT"/>
        </w:rPr>
        <w:t xml:space="preserve"> m.</w:t>
      </w:r>
      <w:r w:rsidR="00DF3AE7" w:rsidRPr="007875C3">
        <w:rPr>
          <w:lang w:val="lt-LT"/>
        </w:rPr>
        <w:t xml:space="preserve"> </w:t>
      </w:r>
      <w:r w:rsidR="00B1245F">
        <w:rPr>
          <w:lang w:val="lt-LT"/>
        </w:rPr>
        <w:t xml:space="preserve">gegužės 26 </w:t>
      </w:r>
      <w:r w:rsidR="009776D6" w:rsidRPr="007875C3">
        <w:rPr>
          <w:lang w:val="lt-LT"/>
        </w:rPr>
        <w:t>d.</w:t>
      </w:r>
      <w:r w:rsidR="00A903AA" w:rsidRPr="007875C3">
        <w:rPr>
          <w:lang w:val="lt-LT"/>
        </w:rPr>
        <w:t xml:space="preserve"> Nr. </w:t>
      </w:r>
      <w:r w:rsidR="00883037" w:rsidRPr="007875C3">
        <w:rPr>
          <w:lang w:val="lt-LT"/>
        </w:rPr>
        <w:t>TS-</w:t>
      </w:r>
    </w:p>
    <w:p w14:paraId="48ED36DD" w14:textId="77777777" w:rsidR="00A903AA" w:rsidRPr="007875C3" w:rsidRDefault="00A903AA">
      <w:pPr>
        <w:tabs>
          <w:tab w:val="left" w:pos="3675"/>
        </w:tabs>
        <w:jc w:val="center"/>
        <w:rPr>
          <w:lang w:val="lt-LT"/>
        </w:rPr>
      </w:pPr>
      <w:r w:rsidRPr="007875C3">
        <w:rPr>
          <w:lang w:val="lt-LT"/>
        </w:rPr>
        <w:t>Rokiškis</w:t>
      </w:r>
    </w:p>
    <w:p w14:paraId="6EF08AED" w14:textId="77777777" w:rsidR="00FF2B77" w:rsidRDefault="00FF2B77">
      <w:pPr>
        <w:tabs>
          <w:tab w:val="left" w:pos="3675"/>
        </w:tabs>
        <w:jc w:val="center"/>
        <w:rPr>
          <w:lang w:val="lt-LT"/>
        </w:rPr>
      </w:pPr>
    </w:p>
    <w:p w14:paraId="7914EB80" w14:textId="77777777" w:rsidR="00D808A9" w:rsidRPr="007875C3" w:rsidRDefault="00D808A9">
      <w:pPr>
        <w:tabs>
          <w:tab w:val="left" w:pos="3675"/>
        </w:tabs>
        <w:jc w:val="center"/>
        <w:rPr>
          <w:lang w:val="lt-LT"/>
        </w:rPr>
      </w:pPr>
    </w:p>
    <w:p w14:paraId="64FFF160" w14:textId="07EEB4C8" w:rsidR="00B068AD" w:rsidRDefault="00A903AA" w:rsidP="00206C03">
      <w:pPr>
        <w:ind w:firstLine="720"/>
        <w:jc w:val="both"/>
        <w:rPr>
          <w:lang w:val="lt-LT"/>
        </w:rPr>
      </w:pPr>
      <w:r w:rsidRPr="007875C3">
        <w:rPr>
          <w:lang w:val="lt-LT"/>
        </w:rPr>
        <w:t xml:space="preserve">Vadovaudamasi </w:t>
      </w:r>
      <w:r w:rsidR="00871657" w:rsidRPr="007875C3">
        <w:rPr>
          <w:lang w:val="lt-LT"/>
        </w:rPr>
        <w:t xml:space="preserve">Lietuvos Respublikos vietos savivaldos įstatymo </w:t>
      </w:r>
      <w:r w:rsidR="00EA7A66">
        <w:rPr>
          <w:lang w:val="lt-LT"/>
        </w:rPr>
        <w:t xml:space="preserve">16 straipsnio 4 dalimi, </w:t>
      </w:r>
      <w:r w:rsidR="00B068AD" w:rsidRPr="00B068AD">
        <w:rPr>
          <w:lang w:val="lt-LT"/>
        </w:rPr>
        <w:t>Lietuvos Respublikos švietimo ir mokslo ministrės 2017 m. g</w:t>
      </w:r>
      <w:r w:rsidR="00B068AD">
        <w:rPr>
          <w:lang w:val="lt-LT"/>
        </w:rPr>
        <w:t xml:space="preserve">egužės 2 d. </w:t>
      </w:r>
      <w:r w:rsidR="00B068AD" w:rsidRPr="00B068AD">
        <w:rPr>
          <w:lang w:val="lt-LT"/>
        </w:rPr>
        <w:t>įsakymu Nr. Nr. V-323 patvirtinta Švietimo įstaigų sport</w:t>
      </w:r>
      <w:r w:rsidR="0025737F">
        <w:rPr>
          <w:lang w:val="lt-LT"/>
        </w:rPr>
        <w:t>o aikštynų atnaujinimo programa</w:t>
      </w:r>
      <w:r w:rsidR="0097430F" w:rsidRPr="0097430F">
        <w:rPr>
          <w:rFonts w:cs="Arial"/>
          <w:sz w:val="23"/>
          <w:szCs w:val="23"/>
          <w:lang w:val="lt-LT"/>
        </w:rPr>
        <w:t xml:space="preserve">  </w:t>
      </w:r>
      <w:r w:rsidR="00B068AD">
        <w:rPr>
          <w:rFonts w:cs="Arial"/>
          <w:sz w:val="23"/>
          <w:szCs w:val="23"/>
          <w:lang w:val="lt-LT"/>
        </w:rPr>
        <w:t>bei</w:t>
      </w:r>
      <w:r w:rsidRPr="007875C3">
        <w:rPr>
          <w:lang w:val="lt-LT"/>
        </w:rPr>
        <w:t xml:space="preserve"> siekdama teikti paraiškas </w:t>
      </w:r>
      <w:r w:rsidR="0097430F">
        <w:rPr>
          <w:lang w:val="lt-LT"/>
        </w:rPr>
        <w:t xml:space="preserve">įvairių fondų bei programų </w:t>
      </w:r>
      <w:r w:rsidRPr="007875C3">
        <w:rPr>
          <w:lang w:val="lt-LT"/>
        </w:rPr>
        <w:t xml:space="preserve"> finansinei paramai gauti</w:t>
      </w:r>
      <w:r w:rsidR="00FB316C" w:rsidRPr="007875C3">
        <w:rPr>
          <w:lang w:val="lt-LT"/>
        </w:rPr>
        <w:t>,</w:t>
      </w:r>
      <w:r w:rsidRPr="007875C3">
        <w:rPr>
          <w:lang w:val="lt-LT"/>
        </w:rPr>
        <w:t xml:space="preserve"> Rokiškio rajono savivaldybės taryba </w:t>
      </w:r>
      <w:r w:rsidR="0029247F">
        <w:rPr>
          <w:lang w:val="lt-LT"/>
        </w:rPr>
        <w:t xml:space="preserve"> </w:t>
      </w:r>
    </w:p>
    <w:p w14:paraId="48ED36DF" w14:textId="49DBE91C" w:rsidR="00A903AA" w:rsidRPr="007875C3" w:rsidRDefault="00A903AA" w:rsidP="00B068AD">
      <w:pPr>
        <w:jc w:val="both"/>
        <w:rPr>
          <w:lang w:val="lt-LT"/>
        </w:rPr>
      </w:pPr>
      <w:r w:rsidRPr="007875C3">
        <w:rPr>
          <w:lang w:val="lt-LT"/>
        </w:rPr>
        <w:t>n u s p r e n d ž i a:</w:t>
      </w:r>
    </w:p>
    <w:p w14:paraId="48ED36E3" w14:textId="1BD55950" w:rsidR="003103F1" w:rsidRPr="007875C3" w:rsidRDefault="005776E0" w:rsidP="0097430F">
      <w:pPr>
        <w:ind w:firstLine="720"/>
        <w:jc w:val="both"/>
        <w:rPr>
          <w:lang w:val="lt-LT"/>
        </w:rPr>
      </w:pPr>
      <w:r w:rsidRPr="007875C3">
        <w:rPr>
          <w:lang w:val="lt-LT"/>
        </w:rPr>
        <w:t xml:space="preserve">1. </w:t>
      </w:r>
      <w:r w:rsidR="00B85ED7" w:rsidRPr="007875C3">
        <w:rPr>
          <w:lang w:val="lt-LT"/>
        </w:rPr>
        <w:t xml:space="preserve">Pritarti </w:t>
      </w:r>
      <w:r w:rsidR="0025737F">
        <w:rPr>
          <w:lang w:val="lt-LT"/>
        </w:rPr>
        <w:t xml:space="preserve">teikti </w:t>
      </w:r>
      <w:r w:rsidR="00B85ED7" w:rsidRPr="007875C3">
        <w:rPr>
          <w:lang w:val="lt-LT"/>
        </w:rPr>
        <w:t xml:space="preserve">Rokiškio rajono savivaldybės </w:t>
      </w:r>
      <w:r w:rsidR="00DE4B7B" w:rsidRPr="007875C3">
        <w:rPr>
          <w:lang w:val="lt-LT"/>
        </w:rPr>
        <w:t>administracijos</w:t>
      </w:r>
      <w:r w:rsidR="00B85ED7" w:rsidRPr="007875C3">
        <w:rPr>
          <w:lang w:val="lt-LT"/>
        </w:rPr>
        <w:t xml:space="preserve"> </w:t>
      </w:r>
      <w:r w:rsidR="0025737F">
        <w:rPr>
          <w:lang w:val="lt-LT"/>
        </w:rPr>
        <w:t>projektą</w:t>
      </w:r>
      <w:r w:rsidR="0097430F">
        <w:rPr>
          <w:lang w:val="lt-LT"/>
        </w:rPr>
        <w:t xml:space="preserve"> </w:t>
      </w:r>
      <w:r w:rsidR="00CA6E8C">
        <w:rPr>
          <w:lang w:val="lt-LT"/>
        </w:rPr>
        <w:t>„</w:t>
      </w:r>
      <w:r w:rsidR="00CA6E8C" w:rsidRPr="00EB46D2">
        <w:rPr>
          <w:lang w:val="lt-LT"/>
        </w:rPr>
        <w:t xml:space="preserve">Rokiškio Juozo </w:t>
      </w:r>
      <w:proofErr w:type="spellStart"/>
      <w:r w:rsidR="00CA6E8C" w:rsidRPr="00EB46D2">
        <w:rPr>
          <w:lang w:val="lt-LT"/>
        </w:rPr>
        <w:t>Tūbelio</w:t>
      </w:r>
      <w:proofErr w:type="spellEnd"/>
      <w:r w:rsidR="00CA6E8C" w:rsidRPr="00EB46D2">
        <w:rPr>
          <w:lang w:val="lt-LT"/>
        </w:rPr>
        <w:t xml:space="preserve"> progimnazijos sporto aikštyn</w:t>
      </w:r>
      <w:r w:rsidR="00CA6E8C">
        <w:rPr>
          <w:lang w:val="lt-LT"/>
        </w:rPr>
        <w:t>o,</w:t>
      </w:r>
      <w:r w:rsidR="00CA6E8C" w:rsidRPr="00EB46D2">
        <w:rPr>
          <w:lang w:val="lt-LT"/>
        </w:rPr>
        <w:t xml:space="preserve"> P.</w:t>
      </w:r>
      <w:r w:rsidR="00CA6E8C">
        <w:rPr>
          <w:lang w:val="lt-LT"/>
        </w:rPr>
        <w:t xml:space="preserve"> </w:t>
      </w:r>
      <w:r w:rsidR="00CA6E8C" w:rsidRPr="00EB46D2">
        <w:rPr>
          <w:lang w:val="lt-LT"/>
        </w:rPr>
        <w:t>Širvio g.2,</w:t>
      </w:r>
      <w:r w:rsidR="00CA6E8C">
        <w:rPr>
          <w:lang w:val="lt-LT"/>
        </w:rPr>
        <w:t xml:space="preserve"> Rokiškis, atnaujinimas“ </w:t>
      </w:r>
      <w:r w:rsidR="00CA6E8C" w:rsidRPr="00B068AD">
        <w:rPr>
          <w:lang w:val="lt-LT"/>
        </w:rPr>
        <w:t xml:space="preserve">Švietimo įstaigų sporto aikštynų atnaujinimo </w:t>
      </w:r>
      <w:r w:rsidR="00E549C0">
        <w:rPr>
          <w:lang w:val="lt-LT"/>
        </w:rPr>
        <w:t>2017</w:t>
      </w:r>
      <w:r w:rsidR="00D808A9" w:rsidRPr="007875C3">
        <w:rPr>
          <w:lang w:val="lt-LT"/>
        </w:rPr>
        <w:t>–</w:t>
      </w:r>
      <w:r w:rsidR="00E549C0">
        <w:rPr>
          <w:lang w:val="lt-LT"/>
        </w:rPr>
        <w:t xml:space="preserve">2020 m. </w:t>
      </w:r>
      <w:r w:rsidR="0097430F">
        <w:rPr>
          <w:lang w:val="lt-LT"/>
        </w:rPr>
        <w:t xml:space="preserve">programos finansavimui gauti. </w:t>
      </w:r>
    </w:p>
    <w:p w14:paraId="48ED36E4" w14:textId="08DF07B1" w:rsidR="002969EF" w:rsidRPr="007875C3" w:rsidRDefault="005776E0" w:rsidP="00206C03">
      <w:pPr>
        <w:ind w:firstLine="720"/>
        <w:jc w:val="both"/>
        <w:rPr>
          <w:lang w:val="lt-LT"/>
        </w:rPr>
      </w:pPr>
      <w:r w:rsidRPr="007875C3">
        <w:rPr>
          <w:lang w:val="lt-LT"/>
        </w:rPr>
        <w:t>2</w:t>
      </w:r>
      <w:r w:rsidR="00B85ED7" w:rsidRPr="007875C3">
        <w:rPr>
          <w:lang w:val="lt-LT"/>
        </w:rPr>
        <w:t xml:space="preserve">. </w:t>
      </w:r>
      <w:r w:rsidR="002969EF" w:rsidRPr="007875C3">
        <w:rPr>
          <w:lang w:val="lt-LT"/>
        </w:rPr>
        <w:t>Užtikrinti projekt</w:t>
      </w:r>
      <w:r w:rsidR="0029247F">
        <w:rPr>
          <w:lang w:val="lt-LT"/>
        </w:rPr>
        <w:t>o</w:t>
      </w:r>
      <w:r w:rsidR="00E549C0">
        <w:rPr>
          <w:lang w:val="lt-LT"/>
        </w:rPr>
        <w:t xml:space="preserve"> „</w:t>
      </w:r>
      <w:r w:rsidR="00E549C0" w:rsidRPr="00EB46D2">
        <w:rPr>
          <w:lang w:val="lt-LT"/>
        </w:rPr>
        <w:t xml:space="preserve">Rokiškio Juozo </w:t>
      </w:r>
      <w:proofErr w:type="spellStart"/>
      <w:r w:rsidR="00E549C0" w:rsidRPr="00EB46D2">
        <w:rPr>
          <w:lang w:val="lt-LT"/>
        </w:rPr>
        <w:t>Tūbelio</w:t>
      </w:r>
      <w:proofErr w:type="spellEnd"/>
      <w:r w:rsidR="00E549C0" w:rsidRPr="00EB46D2">
        <w:rPr>
          <w:lang w:val="lt-LT"/>
        </w:rPr>
        <w:t xml:space="preserve"> progimnazijos sporto aikštyn</w:t>
      </w:r>
      <w:r w:rsidR="00E549C0">
        <w:rPr>
          <w:lang w:val="lt-LT"/>
        </w:rPr>
        <w:t>o,</w:t>
      </w:r>
      <w:r w:rsidR="00E549C0" w:rsidRPr="00EB46D2">
        <w:rPr>
          <w:lang w:val="lt-LT"/>
        </w:rPr>
        <w:t xml:space="preserve"> P.</w:t>
      </w:r>
      <w:r w:rsidR="00E549C0">
        <w:rPr>
          <w:lang w:val="lt-LT"/>
        </w:rPr>
        <w:t xml:space="preserve"> </w:t>
      </w:r>
      <w:r w:rsidR="00E549C0" w:rsidRPr="00EB46D2">
        <w:rPr>
          <w:lang w:val="lt-LT"/>
        </w:rPr>
        <w:t>Širvio g.2,</w:t>
      </w:r>
      <w:r w:rsidR="00E549C0">
        <w:rPr>
          <w:lang w:val="lt-LT"/>
        </w:rPr>
        <w:t xml:space="preserve"> Rokiškis, atnaujinimas“ i</w:t>
      </w:r>
      <w:r w:rsidR="002969EF" w:rsidRPr="007875C3">
        <w:rPr>
          <w:lang w:val="lt-LT"/>
        </w:rPr>
        <w:t>šlaidų</w:t>
      </w:r>
      <w:r w:rsidR="009F36D1">
        <w:rPr>
          <w:lang w:val="lt-LT"/>
        </w:rPr>
        <w:t xml:space="preserve"> (</w:t>
      </w:r>
      <w:r w:rsidR="0097430F" w:rsidRPr="007875C3">
        <w:rPr>
          <w:lang w:val="lt-LT"/>
        </w:rPr>
        <w:t xml:space="preserve">ne mažiau </w:t>
      </w:r>
      <w:r w:rsidR="0097430F" w:rsidRPr="00E56368">
        <w:rPr>
          <w:lang w:val="lt-LT"/>
        </w:rPr>
        <w:t xml:space="preserve">kaip </w:t>
      </w:r>
      <w:r w:rsidR="00E549C0">
        <w:rPr>
          <w:lang w:val="lt-LT"/>
        </w:rPr>
        <w:t>2</w:t>
      </w:r>
      <w:r w:rsidR="0097430F" w:rsidRPr="00E56368">
        <w:rPr>
          <w:lang w:val="lt-LT"/>
        </w:rPr>
        <w:t>0 procentų</w:t>
      </w:r>
      <w:r w:rsidR="0097430F" w:rsidRPr="007875C3">
        <w:rPr>
          <w:lang w:val="lt-LT"/>
        </w:rPr>
        <w:t xml:space="preserve"> </w:t>
      </w:r>
      <w:r w:rsidR="00E549C0">
        <w:rPr>
          <w:lang w:val="lt-LT"/>
        </w:rPr>
        <w:t>nuo skiriamų valstybės biudžeto lėšų</w:t>
      </w:r>
      <w:r w:rsidR="009F36D1">
        <w:rPr>
          <w:lang w:val="lt-LT"/>
        </w:rPr>
        <w:t>)</w:t>
      </w:r>
      <w:r w:rsidR="00E549C0">
        <w:rPr>
          <w:lang w:val="lt-LT"/>
        </w:rPr>
        <w:t xml:space="preserve"> iš </w:t>
      </w:r>
      <w:r w:rsidR="002969EF" w:rsidRPr="007875C3">
        <w:rPr>
          <w:lang w:val="lt-LT"/>
        </w:rPr>
        <w:t>savivaldybės finansavimą 201</w:t>
      </w:r>
      <w:r w:rsidR="0029247F">
        <w:rPr>
          <w:lang w:val="lt-LT"/>
        </w:rPr>
        <w:t>8</w:t>
      </w:r>
      <w:r w:rsidR="00B93903" w:rsidRPr="007875C3">
        <w:rPr>
          <w:lang w:val="lt-LT"/>
        </w:rPr>
        <w:t>–</w:t>
      </w:r>
      <w:r w:rsidR="002969EF" w:rsidRPr="007875C3">
        <w:rPr>
          <w:lang w:val="lt-LT"/>
        </w:rPr>
        <w:t>20</w:t>
      </w:r>
      <w:r w:rsidR="0029247F">
        <w:rPr>
          <w:lang w:val="lt-LT"/>
        </w:rPr>
        <w:t>20</w:t>
      </w:r>
      <w:r w:rsidR="002969EF" w:rsidRPr="007875C3">
        <w:rPr>
          <w:lang w:val="lt-LT"/>
        </w:rPr>
        <w:t xml:space="preserve"> metais</w:t>
      </w:r>
      <w:r w:rsidR="001A5858">
        <w:rPr>
          <w:lang w:val="lt-LT"/>
        </w:rPr>
        <w:t xml:space="preserve">, jei projektui būtų skirtas </w:t>
      </w:r>
      <w:r w:rsidR="00E549C0" w:rsidRPr="00B068AD">
        <w:rPr>
          <w:lang w:val="lt-LT"/>
        </w:rPr>
        <w:t>Švietimo įstaigų spor</w:t>
      </w:r>
      <w:r w:rsidR="00E549C0">
        <w:rPr>
          <w:lang w:val="lt-LT"/>
        </w:rPr>
        <w:t>to aikštynų atnaujinimo programos</w:t>
      </w:r>
      <w:r w:rsidR="001A5858">
        <w:rPr>
          <w:lang w:val="lt-LT"/>
        </w:rPr>
        <w:t xml:space="preserve"> finansavimas.</w:t>
      </w:r>
      <w:r w:rsidR="0097430F">
        <w:rPr>
          <w:lang w:val="lt-LT"/>
        </w:rPr>
        <w:t xml:space="preserve"> </w:t>
      </w:r>
      <w:r w:rsidR="002969EF" w:rsidRPr="007875C3">
        <w:rPr>
          <w:lang w:val="lt-LT"/>
        </w:rPr>
        <w:t xml:space="preserve"> </w:t>
      </w:r>
    </w:p>
    <w:p w14:paraId="48ED36E6" w14:textId="0C7AF9C8" w:rsidR="00A903AA" w:rsidRPr="007875C3" w:rsidRDefault="0097430F" w:rsidP="00206C03">
      <w:pPr>
        <w:ind w:firstLine="720"/>
        <w:jc w:val="both"/>
        <w:rPr>
          <w:lang w:val="lt-LT"/>
        </w:rPr>
      </w:pPr>
      <w:r>
        <w:rPr>
          <w:lang w:val="lt-LT"/>
        </w:rPr>
        <w:t>3</w:t>
      </w:r>
      <w:r w:rsidR="002969EF" w:rsidRPr="007875C3">
        <w:rPr>
          <w:lang w:val="lt-LT"/>
        </w:rPr>
        <w:t xml:space="preserve">. Leisti Rokiškio rajono savivaldybės administracijai organizuoti </w:t>
      </w:r>
      <w:r w:rsidR="009F36D1">
        <w:rPr>
          <w:lang w:val="lt-LT"/>
        </w:rPr>
        <w:t>minėtam projektui pateikti</w:t>
      </w:r>
      <w:r w:rsidR="00E549C0">
        <w:rPr>
          <w:lang w:val="lt-LT"/>
        </w:rPr>
        <w:t xml:space="preserve"> </w:t>
      </w:r>
      <w:r w:rsidR="0029247F">
        <w:rPr>
          <w:lang w:val="lt-LT"/>
        </w:rPr>
        <w:t xml:space="preserve"> reikalingos </w:t>
      </w:r>
      <w:r w:rsidR="00E549C0">
        <w:rPr>
          <w:lang w:val="lt-LT"/>
        </w:rPr>
        <w:t xml:space="preserve">dokumentacijos </w:t>
      </w:r>
      <w:r w:rsidR="002969EF" w:rsidRPr="007875C3">
        <w:rPr>
          <w:lang w:val="lt-LT"/>
        </w:rPr>
        <w:t>rengimą</w:t>
      </w:r>
      <w:r w:rsidR="00972F54" w:rsidRPr="007875C3">
        <w:rPr>
          <w:lang w:val="lt-LT"/>
        </w:rPr>
        <w:t>.</w:t>
      </w:r>
    </w:p>
    <w:p w14:paraId="48ED36F1" w14:textId="778D4438" w:rsidR="00B955AD" w:rsidRPr="007875C3" w:rsidRDefault="00EA7A66" w:rsidP="009C32CE">
      <w:pPr>
        <w:jc w:val="both"/>
        <w:rPr>
          <w:lang w:val="lt-LT"/>
        </w:rPr>
      </w:pPr>
      <w:r>
        <w:rPr>
          <w:lang w:val="lt-LT"/>
        </w:rPr>
        <w:tab/>
        <w:t>Šis sprendimas gali būti skundžiamas Lietuvos Respublikos administracinių bylų teisenos įstatymo nustatyta tvarka.</w:t>
      </w:r>
    </w:p>
    <w:p w14:paraId="48ED36F2" w14:textId="77777777" w:rsidR="00C13914" w:rsidRPr="007875C3" w:rsidRDefault="00C13914" w:rsidP="009C32CE">
      <w:pPr>
        <w:jc w:val="both"/>
        <w:rPr>
          <w:lang w:val="lt-LT"/>
        </w:rPr>
      </w:pPr>
    </w:p>
    <w:p w14:paraId="48ED36F3" w14:textId="77777777" w:rsidR="001C66E6" w:rsidRPr="007875C3" w:rsidRDefault="00EA63B8" w:rsidP="001C66E6">
      <w:pPr>
        <w:pStyle w:val="Pagrindinistekstas2"/>
        <w:tabs>
          <w:tab w:val="num" w:pos="0"/>
        </w:tabs>
        <w:ind w:firstLine="360"/>
      </w:pPr>
      <w:r w:rsidRPr="007875C3">
        <w:tab/>
      </w:r>
      <w:r w:rsidR="001C66E6" w:rsidRPr="007875C3">
        <w:t xml:space="preserve"> </w:t>
      </w:r>
    </w:p>
    <w:p w14:paraId="48ED36F4" w14:textId="77777777" w:rsidR="00A903AA" w:rsidRPr="007875C3" w:rsidRDefault="00A903AA">
      <w:pPr>
        <w:pStyle w:val="Pagrindinistekstas2"/>
      </w:pPr>
    </w:p>
    <w:p w14:paraId="48ED36F5" w14:textId="77777777" w:rsidR="006C519A" w:rsidRPr="007875C3" w:rsidRDefault="006C519A" w:rsidP="00883037">
      <w:pPr>
        <w:rPr>
          <w:lang w:val="lt-LT"/>
        </w:rPr>
      </w:pPr>
    </w:p>
    <w:p w14:paraId="48ED36F6" w14:textId="023EA974" w:rsidR="007B296E" w:rsidRPr="007875C3" w:rsidRDefault="00883037" w:rsidP="00FB3950">
      <w:pPr>
        <w:rPr>
          <w:lang w:val="lt-LT"/>
        </w:rPr>
      </w:pPr>
      <w:r w:rsidRPr="007875C3">
        <w:rPr>
          <w:lang w:val="lt-LT"/>
        </w:rPr>
        <w:t>Savivaldybės meras</w:t>
      </w:r>
      <w:r w:rsidR="00FF2B77" w:rsidRPr="007875C3">
        <w:rPr>
          <w:lang w:val="lt-LT"/>
        </w:rPr>
        <w:tab/>
      </w:r>
      <w:r w:rsidR="00FF2B77" w:rsidRPr="007875C3">
        <w:rPr>
          <w:lang w:val="lt-LT"/>
        </w:rPr>
        <w:tab/>
      </w:r>
      <w:r w:rsidR="00FF2B77" w:rsidRPr="007875C3">
        <w:rPr>
          <w:lang w:val="lt-LT"/>
        </w:rPr>
        <w:tab/>
      </w:r>
      <w:r w:rsidR="00FF2B77" w:rsidRPr="007875C3">
        <w:rPr>
          <w:lang w:val="lt-LT"/>
        </w:rPr>
        <w:tab/>
      </w:r>
      <w:r w:rsidR="00FF2B77" w:rsidRPr="007875C3">
        <w:rPr>
          <w:lang w:val="lt-LT"/>
        </w:rPr>
        <w:tab/>
      </w:r>
      <w:r w:rsidR="005A0444" w:rsidRPr="007875C3">
        <w:rPr>
          <w:lang w:val="lt-LT"/>
        </w:rPr>
        <w:tab/>
      </w:r>
      <w:r w:rsidR="005A0444" w:rsidRPr="007875C3">
        <w:rPr>
          <w:lang w:val="lt-LT"/>
        </w:rPr>
        <w:tab/>
      </w:r>
      <w:r w:rsidR="007D1475">
        <w:rPr>
          <w:lang w:val="lt-LT"/>
        </w:rPr>
        <w:tab/>
      </w:r>
      <w:r w:rsidR="00FB3950" w:rsidRPr="007875C3">
        <w:rPr>
          <w:lang w:val="lt-LT"/>
        </w:rPr>
        <w:t>Antanas Vagonis</w:t>
      </w:r>
      <w:r w:rsidRPr="007875C3">
        <w:rPr>
          <w:lang w:val="lt-LT"/>
        </w:rPr>
        <w:tab/>
      </w:r>
    </w:p>
    <w:p w14:paraId="48ED36F7" w14:textId="77777777" w:rsidR="007B296E" w:rsidRPr="007875C3" w:rsidRDefault="007B296E" w:rsidP="00FB3950">
      <w:pPr>
        <w:rPr>
          <w:lang w:val="lt-LT"/>
        </w:rPr>
      </w:pPr>
    </w:p>
    <w:p w14:paraId="48ED36F8" w14:textId="77777777" w:rsidR="00CA00F2" w:rsidRPr="007875C3" w:rsidRDefault="00CA00F2" w:rsidP="00FB3950">
      <w:pPr>
        <w:rPr>
          <w:lang w:val="lt-LT"/>
        </w:rPr>
      </w:pPr>
    </w:p>
    <w:p w14:paraId="48ED36F9" w14:textId="77777777" w:rsidR="00CA00F2" w:rsidRDefault="00CA00F2" w:rsidP="00FB3950">
      <w:pPr>
        <w:rPr>
          <w:lang w:val="lt-LT"/>
        </w:rPr>
      </w:pPr>
    </w:p>
    <w:p w14:paraId="49D40604" w14:textId="77777777" w:rsidR="003E2B3C" w:rsidRDefault="003E2B3C" w:rsidP="00FB3950">
      <w:pPr>
        <w:rPr>
          <w:lang w:val="lt-LT"/>
        </w:rPr>
      </w:pPr>
    </w:p>
    <w:p w14:paraId="735AA430" w14:textId="77777777" w:rsidR="0097430F" w:rsidRDefault="0097430F" w:rsidP="00FB3950">
      <w:pPr>
        <w:rPr>
          <w:lang w:val="lt-LT"/>
        </w:rPr>
      </w:pPr>
    </w:p>
    <w:p w14:paraId="7759C45D" w14:textId="77777777" w:rsidR="0097430F" w:rsidRDefault="0097430F" w:rsidP="00FB3950">
      <w:pPr>
        <w:rPr>
          <w:lang w:val="lt-LT"/>
        </w:rPr>
      </w:pPr>
    </w:p>
    <w:p w14:paraId="49CF1899" w14:textId="77777777" w:rsidR="0097430F" w:rsidRDefault="0097430F" w:rsidP="00FB3950">
      <w:pPr>
        <w:rPr>
          <w:lang w:val="lt-LT"/>
        </w:rPr>
      </w:pPr>
    </w:p>
    <w:p w14:paraId="28EF8651" w14:textId="77777777" w:rsidR="0097430F" w:rsidRDefault="0097430F" w:rsidP="00FB3950">
      <w:pPr>
        <w:rPr>
          <w:lang w:val="lt-LT"/>
        </w:rPr>
      </w:pPr>
    </w:p>
    <w:p w14:paraId="08009803" w14:textId="77777777" w:rsidR="0097430F" w:rsidRDefault="0097430F" w:rsidP="00FB3950">
      <w:pPr>
        <w:rPr>
          <w:lang w:val="lt-LT"/>
        </w:rPr>
      </w:pPr>
    </w:p>
    <w:p w14:paraId="19D4629D" w14:textId="77777777" w:rsidR="0097430F" w:rsidRDefault="0097430F" w:rsidP="00FB3950">
      <w:pPr>
        <w:rPr>
          <w:lang w:val="lt-LT"/>
        </w:rPr>
      </w:pPr>
    </w:p>
    <w:p w14:paraId="03D7EB5E" w14:textId="77777777" w:rsidR="0097430F" w:rsidRDefault="0097430F" w:rsidP="00FB3950">
      <w:pPr>
        <w:rPr>
          <w:lang w:val="lt-LT"/>
        </w:rPr>
      </w:pPr>
    </w:p>
    <w:p w14:paraId="0D6D2FD2" w14:textId="77777777" w:rsidR="0097430F" w:rsidRDefault="0097430F" w:rsidP="00FB3950">
      <w:pPr>
        <w:rPr>
          <w:lang w:val="lt-LT"/>
        </w:rPr>
      </w:pPr>
    </w:p>
    <w:p w14:paraId="30D04762" w14:textId="77777777" w:rsidR="0097430F" w:rsidRPr="007875C3" w:rsidRDefault="0097430F" w:rsidP="00FB3950">
      <w:pPr>
        <w:rPr>
          <w:lang w:val="lt-LT"/>
        </w:rPr>
      </w:pPr>
    </w:p>
    <w:p w14:paraId="5B8ECC5D" w14:textId="77777777" w:rsidR="007C461B" w:rsidRDefault="007C461B" w:rsidP="00FB3950">
      <w:pPr>
        <w:rPr>
          <w:lang w:val="lt-LT"/>
        </w:rPr>
      </w:pPr>
    </w:p>
    <w:p w14:paraId="253A18B0" w14:textId="77777777" w:rsidR="001A5858" w:rsidRDefault="001A5858" w:rsidP="00FB3950">
      <w:pPr>
        <w:rPr>
          <w:lang w:val="lt-LT"/>
        </w:rPr>
      </w:pPr>
    </w:p>
    <w:p w14:paraId="40D1EC9B" w14:textId="77777777" w:rsidR="001A5858" w:rsidRDefault="001A5858" w:rsidP="00FB3950">
      <w:pPr>
        <w:rPr>
          <w:lang w:val="lt-LT"/>
        </w:rPr>
      </w:pPr>
    </w:p>
    <w:p w14:paraId="2C1C57CB" w14:textId="77777777" w:rsidR="00E73BF4" w:rsidRDefault="00E73BF4" w:rsidP="00FB3950">
      <w:pPr>
        <w:rPr>
          <w:lang w:val="lt-LT"/>
        </w:rPr>
      </w:pPr>
    </w:p>
    <w:p w14:paraId="5660E441" w14:textId="77777777" w:rsidR="00E73BF4" w:rsidRDefault="00E73BF4" w:rsidP="00FB3950">
      <w:pPr>
        <w:rPr>
          <w:lang w:val="lt-LT"/>
        </w:rPr>
      </w:pPr>
    </w:p>
    <w:p w14:paraId="506ED9E3" w14:textId="77777777" w:rsidR="001A5858" w:rsidRDefault="001A5858" w:rsidP="00FB3950">
      <w:pPr>
        <w:rPr>
          <w:lang w:val="lt-LT"/>
        </w:rPr>
      </w:pPr>
    </w:p>
    <w:p w14:paraId="3A40A82F" w14:textId="5E2185D3" w:rsidR="005D2D43" w:rsidRDefault="0075580D" w:rsidP="00FB3950">
      <w:pPr>
        <w:rPr>
          <w:lang w:val="lt-LT"/>
        </w:rPr>
      </w:pPr>
      <w:r>
        <w:rPr>
          <w:lang w:val="lt-LT"/>
        </w:rPr>
        <w:t xml:space="preserve">Jurgita </w:t>
      </w:r>
      <w:proofErr w:type="spellStart"/>
      <w:r>
        <w:rPr>
          <w:lang w:val="lt-LT"/>
        </w:rPr>
        <w:t>Blaževičiūtė</w:t>
      </w:r>
      <w:proofErr w:type="spellEnd"/>
    </w:p>
    <w:p w14:paraId="40793B61" w14:textId="2AEB76D1" w:rsidR="00167B49" w:rsidRPr="005D2D43" w:rsidRDefault="00167B49" w:rsidP="00B068AD">
      <w:pPr>
        <w:jc w:val="center"/>
        <w:rPr>
          <w:b/>
          <w:sz w:val="22"/>
          <w:szCs w:val="22"/>
          <w:lang w:val="lt-LT"/>
        </w:rPr>
      </w:pPr>
      <w:r w:rsidRPr="005D2D43">
        <w:rPr>
          <w:b/>
          <w:sz w:val="22"/>
          <w:szCs w:val="22"/>
          <w:lang w:val="lt-LT"/>
        </w:rPr>
        <w:lastRenderedPageBreak/>
        <w:t xml:space="preserve">SPRENDIMO PROJEKTO </w:t>
      </w:r>
      <w:r w:rsidR="00394960" w:rsidRPr="005D2D43">
        <w:rPr>
          <w:b/>
          <w:sz w:val="22"/>
          <w:szCs w:val="22"/>
          <w:lang w:val="lt-LT"/>
        </w:rPr>
        <w:t>„</w:t>
      </w:r>
      <w:r w:rsidR="00B068AD" w:rsidRPr="005D2D43">
        <w:rPr>
          <w:b/>
          <w:sz w:val="22"/>
          <w:szCs w:val="22"/>
          <w:lang w:val="lt-LT"/>
        </w:rPr>
        <w:t>DĖL PRITARIMO TEIKTI PROJEKTĄ ŠVIETIMO ĮSTAIGŲ SPORTO AIKŠTYNŲ ATNAUJINIMO PROGRAMAI IR DALINIO JO FINANSAVIMO</w:t>
      </w:r>
      <w:r w:rsidRPr="005D2D43">
        <w:rPr>
          <w:b/>
          <w:sz w:val="22"/>
          <w:szCs w:val="22"/>
          <w:lang w:val="lt-LT"/>
        </w:rPr>
        <w:t>“ AIŠKINAMASIS RAŠTAS</w:t>
      </w:r>
    </w:p>
    <w:p w14:paraId="05E7C857" w14:textId="77777777" w:rsidR="00167B49" w:rsidRPr="005D2D43" w:rsidRDefault="00167B49" w:rsidP="00167B49">
      <w:pPr>
        <w:jc w:val="center"/>
        <w:rPr>
          <w:b/>
          <w:sz w:val="22"/>
          <w:szCs w:val="22"/>
          <w:lang w:val="lt-LT"/>
        </w:rPr>
      </w:pPr>
    </w:p>
    <w:p w14:paraId="27FD6BC0" w14:textId="34DA1B8D" w:rsidR="00167B49" w:rsidRPr="005D2D43" w:rsidRDefault="00167B49" w:rsidP="00167B49">
      <w:pPr>
        <w:jc w:val="center"/>
        <w:rPr>
          <w:sz w:val="22"/>
          <w:szCs w:val="22"/>
          <w:lang w:val="lt-LT"/>
        </w:rPr>
      </w:pPr>
      <w:r w:rsidRPr="005D2D43">
        <w:rPr>
          <w:sz w:val="22"/>
          <w:szCs w:val="22"/>
          <w:lang w:val="lt-LT"/>
        </w:rPr>
        <w:t>201</w:t>
      </w:r>
      <w:r w:rsidR="00394960" w:rsidRPr="005D2D43">
        <w:rPr>
          <w:sz w:val="22"/>
          <w:szCs w:val="22"/>
          <w:lang w:val="lt-LT"/>
        </w:rPr>
        <w:t>7-05-</w:t>
      </w:r>
      <w:r w:rsidR="00B068AD" w:rsidRPr="005D2D43">
        <w:rPr>
          <w:sz w:val="22"/>
          <w:szCs w:val="22"/>
          <w:lang w:val="lt-LT"/>
        </w:rPr>
        <w:t>10</w:t>
      </w:r>
    </w:p>
    <w:p w14:paraId="401B7CCB" w14:textId="77777777" w:rsidR="00167B49" w:rsidRPr="005D2D43" w:rsidRDefault="00167B49" w:rsidP="00167B49">
      <w:pPr>
        <w:jc w:val="center"/>
        <w:rPr>
          <w:sz w:val="22"/>
          <w:szCs w:val="22"/>
          <w:lang w:val="lt-LT"/>
        </w:rPr>
      </w:pPr>
      <w:r w:rsidRPr="005D2D43">
        <w:rPr>
          <w:sz w:val="22"/>
          <w:szCs w:val="22"/>
          <w:lang w:val="lt-LT"/>
        </w:rPr>
        <w:t>Rokiškis</w:t>
      </w:r>
    </w:p>
    <w:p w14:paraId="22483E35" w14:textId="77777777" w:rsidR="00447791" w:rsidRPr="005D2D43" w:rsidRDefault="00447791" w:rsidP="00447791">
      <w:pPr>
        <w:jc w:val="both"/>
        <w:rPr>
          <w:b/>
          <w:bCs/>
          <w:sz w:val="22"/>
          <w:szCs w:val="22"/>
          <w:lang w:val="lt-LT"/>
        </w:rPr>
      </w:pPr>
    </w:p>
    <w:p w14:paraId="06EF7F0F" w14:textId="299D0B1E" w:rsidR="00167B49" w:rsidRPr="005D2D43" w:rsidRDefault="00167B49" w:rsidP="00447791">
      <w:pPr>
        <w:jc w:val="both"/>
        <w:rPr>
          <w:b/>
          <w:sz w:val="22"/>
          <w:szCs w:val="22"/>
          <w:lang w:val="lt-LT"/>
        </w:rPr>
      </w:pPr>
      <w:r w:rsidRPr="005D2D43">
        <w:rPr>
          <w:b/>
          <w:sz w:val="22"/>
          <w:szCs w:val="22"/>
          <w:lang w:val="lt-LT"/>
        </w:rPr>
        <w:t>Parengto sprendimo projekt</w:t>
      </w:r>
      <w:r w:rsidR="00F45283" w:rsidRPr="005D2D43">
        <w:rPr>
          <w:b/>
          <w:sz w:val="22"/>
          <w:szCs w:val="22"/>
          <w:lang w:val="lt-LT"/>
        </w:rPr>
        <w:t>o</w:t>
      </w:r>
      <w:r w:rsidRPr="005D2D43">
        <w:rPr>
          <w:b/>
          <w:sz w:val="22"/>
          <w:szCs w:val="22"/>
          <w:lang w:val="lt-LT"/>
        </w:rPr>
        <w:t xml:space="preserve"> tikslai ir uždaviniai. </w:t>
      </w:r>
    </w:p>
    <w:p w14:paraId="00341447" w14:textId="17C781F4" w:rsidR="001A5858" w:rsidRPr="005D2D43" w:rsidRDefault="00167B49" w:rsidP="009669F3">
      <w:pPr>
        <w:jc w:val="both"/>
        <w:rPr>
          <w:sz w:val="22"/>
          <w:szCs w:val="22"/>
          <w:lang w:val="lt-LT"/>
        </w:rPr>
      </w:pPr>
      <w:r w:rsidRPr="005D2D43">
        <w:rPr>
          <w:sz w:val="22"/>
          <w:szCs w:val="22"/>
          <w:lang w:val="lt-LT"/>
        </w:rPr>
        <w:t xml:space="preserve">Šiuo sprendimo projektu siūloma pritarti Rokiškio rajono savivaldybės administracijos </w:t>
      </w:r>
      <w:r w:rsidR="001A5858" w:rsidRPr="005D2D43">
        <w:rPr>
          <w:sz w:val="22"/>
          <w:szCs w:val="22"/>
          <w:lang w:val="lt-LT"/>
        </w:rPr>
        <w:t xml:space="preserve">projekto </w:t>
      </w:r>
      <w:r w:rsidR="009669F3" w:rsidRPr="005D2D43">
        <w:rPr>
          <w:sz w:val="22"/>
          <w:szCs w:val="22"/>
          <w:lang w:val="lt-LT"/>
        </w:rPr>
        <w:t xml:space="preserve">„Rokiškio Juozo </w:t>
      </w:r>
      <w:proofErr w:type="spellStart"/>
      <w:r w:rsidR="009669F3" w:rsidRPr="005D2D43">
        <w:rPr>
          <w:sz w:val="22"/>
          <w:szCs w:val="22"/>
          <w:lang w:val="lt-LT"/>
        </w:rPr>
        <w:t>Tūbelio</w:t>
      </w:r>
      <w:proofErr w:type="spellEnd"/>
      <w:r w:rsidR="009669F3" w:rsidRPr="005D2D43">
        <w:rPr>
          <w:sz w:val="22"/>
          <w:szCs w:val="22"/>
          <w:lang w:val="lt-LT"/>
        </w:rPr>
        <w:t xml:space="preserve"> progimnazijos sporto aikštyno, P. Širvio g.</w:t>
      </w:r>
      <w:r w:rsidR="001577E1">
        <w:rPr>
          <w:sz w:val="22"/>
          <w:szCs w:val="22"/>
          <w:lang w:val="lt-LT"/>
        </w:rPr>
        <w:t xml:space="preserve"> </w:t>
      </w:r>
      <w:r w:rsidR="009669F3" w:rsidRPr="005D2D43">
        <w:rPr>
          <w:sz w:val="22"/>
          <w:szCs w:val="22"/>
          <w:lang w:val="lt-LT"/>
        </w:rPr>
        <w:t xml:space="preserve">2, Rokiškis, atnaujinimas“ </w:t>
      </w:r>
      <w:r w:rsidR="001A5858" w:rsidRPr="005D2D43">
        <w:rPr>
          <w:sz w:val="22"/>
          <w:szCs w:val="22"/>
          <w:lang w:val="lt-LT"/>
        </w:rPr>
        <w:t xml:space="preserve">teikimui </w:t>
      </w:r>
      <w:r w:rsidR="009669F3" w:rsidRPr="005D2D43">
        <w:rPr>
          <w:sz w:val="22"/>
          <w:szCs w:val="22"/>
          <w:lang w:val="lt-LT"/>
        </w:rPr>
        <w:t>Švietimo įstaigų sporto aikštynų atnaujinimo 2017</w:t>
      </w:r>
      <w:r w:rsidR="001577E1" w:rsidRPr="007875C3">
        <w:rPr>
          <w:lang w:val="lt-LT"/>
        </w:rPr>
        <w:t>–</w:t>
      </w:r>
      <w:r w:rsidR="009669F3" w:rsidRPr="005D2D43">
        <w:rPr>
          <w:sz w:val="22"/>
          <w:szCs w:val="22"/>
          <w:lang w:val="lt-LT"/>
        </w:rPr>
        <w:t>2020 m. programos finansavimui gauti</w:t>
      </w:r>
      <w:r w:rsidR="001A5858" w:rsidRPr="005D2D43">
        <w:rPr>
          <w:sz w:val="22"/>
          <w:szCs w:val="22"/>
          <w:lang w:val="lt-LT"/>
        </w:rPr>
        <w:t xml:space="preserve"> ir numatyti šio projekto dalinį savivaldybės finansavimą 2018</w:t>
      </w:r>
      <w:r w:rsidR="001577E1" w:rsidRPr="007875C3">
        <w:rPr>
          <w:lang w:val="lt-LT"/>
        </w:rPr>
        <w:t>–</w:t>
      </w:r>
      <w:r w:rsidR="001A5858" w:rsidRPr="005D2D43">
        <w:rPr>
          <w:sz w:val="22"/>
          <w:szCs w:val="22"/>
          <w:lang w:val="lt-LT"/>
        </w:rPr>
        <w:t xml:space="preserve">2020 m., jei projektui būrų gautas finansavimas iš </w:t>
      </w:r>
      <w:r w:rsidR="009669F3" w:rsidRPr="005D2D43">
        <w:rPr>
          <w:sz w:val="22"/>
          <w:szCs w:val="22"/>
          <w:lang w:val="lt-LT"/>
        </w:rPr>
        <w:t>programos lėšų</w:t>
      </w:r>
      <w:r w:rsidR="001577E1">
        <w:rPr>
          <w:sz w:val="22"/>
          <w:szCs w:val="22"/>
          <w:lang w:val="lt-LT"/>
        </w:rPr>
        <w:t>.</w:t>
      </w:r>
    </w:p>
    <w:p w14:paraId="5CEDDF60" w14:textId="5D0ABE51" w:rsidR="00167B49" w:rsidRPr="005D2D43" w:rsidRDefault="00167B49" w:rsidP="00BB6E07">
      <w:pPr>
        <w:jc w:val="both"/>
        <w:rPr>
          <w:b/>
          <w:bCs/>
          <w:sz w:val="22"/>
          <w:szCs w:val="22"/>
          <w:lang w:val="lt-LT"/>
        </w:rPr>
      </w:pPr>
      <w:r w:rsidRPr="005D2D43">
        <w:rPr>
          <w:b/>
          <w:bCs/>
          <w:sz w:val="22"/>
          <w:szCs w:val="22"/>
          <w:lang w:val="lt-LT"/>
        </w:rPr>
        <w:t>Šiuo metu esantis teisinis reglamentavimas.</w:t>
      </w:r>
    </w:p>
    <w:p w14:paraId="0C57BEF4" w14:textId="1CE0DA3B" w:rsidR="00A86AB2" w:rsidRPr="005D2D43" w:rsidRDefault="00A86AB2" w:rsidP="00447791">
      <w:pPr>
        <w:jc w:val="both"/>
        <w:rPr>
          <w:sz w:val="22"/>
          <w:szCs w:val="22"/>
          <w:lang w:val="lt-LT"/>
        </w:rPr>
      </w:pPr>
      <w:r w:rsidRPr="005D2D43">
        <w:rPr>
          <w:rFonts w:cs="Arial"/>
          <w:sz w:val="22"/>
          <w:szCs w:val="22"/>
          <w:lang w:val="lt-LT"/>
        </w:rPr>
        <w:t xml:space="preserve">Lietuvos Respublikos Vyriausybės 2001 m. balandžio 26 d. nutarimas Nr. 478 „Dėl Valstybės lėšų, skirtų valstybės kapitalo investicijoms, planavimo, tikslinimo, naudojimo, apskaitos ir kontrolės tvarkos patvirtinimo“,  Lietuvos Respublikos finansų ministro 2001 m. liepos 4 d. įsakymas Nr. 201 „Dėl </w:t>
      </w:r>
      <w:r w:rsidR="008677C2">
        <w:rPr>
          <w:rFonts w:cs="Arial"/>
          <w:sz w:val="22"/>
          <w:szCs w:val="22"/>
          <w:lang w:val="lt-LT"/>
        </w:rPr>
        <w:t>I</w:t>
      </w:r>
      <w:r w:rsidRPr="005D2D43">
        <w:rPr>
          <w:rFonts w:cs="Arial"/>
          <w:sz w:val="22"/>
          <w:szCs w:val="22"/>
          <w:lang w:val="lt-LT"/>
        </w:rPr>
        <w:t>nvesticijų projektų rengimui taikomų reikalavimų aprašo patvirtinimo“</w:t>
      </w:r>
      <w:r w:rsidR="000B1AB3" w:rsidRPr="005D2D43">
        <w:rPr>
          <w:rFonts w:cs="Arial"/>
          <w:sz w:val="22"/>
          <w:szCs w:val="22"/>
          <w:lang w:val="lt-LT"/>
        </w:rPr>
        <w:t xml:space="preserve">; </w:t>
      </w:r>
      <w:r w:rsidRPr="005D2D43">
        <w:rPr>
          <w:sz w:val="22"/>
          <w:szCs w:val="22"/>
          <w:lang w:val="lt-LT"/>
        </w:rPr>
        <w:t xml:space="preserve"> </w:t>
      </w:r>
      <w:r w:rsidR="000B1AB3" w:rsidRPr="005D2D43">
        <w:rPr>
          <w:sz w:val="22"/>
          <w:szCs w:val="22"/>
          <w:lang w:val="lt-LT"/>
        </w:rPr>
        <w:t>Lietuvos Respublikos švietimo ir mokslo ministrės 2017 m. gegužės 2 d. įsakymu Nr. Nr. V-323 patvirtinta Švietimo įstaigų sporto aikštynų atnaujinimo programa.</w:t>
      </w:r>
    </w:p>
    <w:p w14:paraId="7814F299" w14:textId="77777777" w:rsidR="00A86AB2" w:rsidRPr="005D2D43" w:rsidRDefault="00167B49" w:rsidP="00447791">
      <w:pPr>
        <w:jc w:val="both"/>
        <w:rPr>
          <w:rStyle w:val="apple-style-span"/>
          <w:sz w:val="22"/>
          <w:szCs w:val="22"/>
          <w:lang w:val="lt-LT"/>
        </w:rPr>
      </w:pPr>
      <w:r w:rsidRPr="005D2D43">
        <w:rPr>
          <w:b/>
          <w:bCs/>
          <w:sz w:val="22"/>
          <w:szCs w:val="22"/>
          <w:lang w:val="lt-LT"/>
        </w:rPr>
        <w:t>Sprendimo projekto esmė.</w:t>
      </w:r>
      <w:r w:rsidRPr="005D2D43">
        <w:rPr>
          <w:rStyle w:val="apple-style-span"/>
          <w:sz w:val="22"/>
          <w:szCs w:val="22"/>
          <w:lang w:val="lt-LT"/>
        </w:rPr>
        <w:t xml:space="preserve"> </w:t>
      </w:r>
    </w:p>
    <w:p w14:paraId="0247439B" w14:textId="789DEE15" w:rsidR="00545C8A" w:rsidRPr="005D2D43" w:rsidRDefault="007413D5" w:rsidP="008034B6">
      <w:pPr>
        <w:contextualSpacing/>
        <w:jc w:val="both"/>
        <w:rPr>
          <w:rStyle w:val="apple-style-span"/>
          <w:sz w:val="22"/>
          <w:szCs w:val="22"/>
          <w:lang w:val="lt-LT"/>
        </w:rPr>
      </w:pPr>
      <w:r w:rsidRPr="005D2D43">
        <w:rPr>
          <w:rStyle w:val="apple-style-span"/>
          <w:sz w:val="22"/>
          <w:szCs w:val="22"/>
          <w:lang w:val="lt-LT"/>
        </w:rPr>
        <w:t xml:space="preserve">Gavus LR švietimo ir mokslo ministerijos 2017-05-03 raštu Nr. SR-1993 kvietimą atrinkti rajono savivaldybės švietimo įstaigos sporto aikštyną Švietimo įstaigų sporto aikštynų modernizavimo programos </w:t>
      </w:r>
      <w:r w:rsidR="00545C8A" w:rsidRPr="005D2D43">
        <w:rPr>
          <w:rStyle w:val="apple-style-span"/>
          <w:sz w:val="22"/>
          <w:szCs w:val="22"/>
          <w:lang w:val="lt-LT"/>
        </w:rPr>
        <w:t xml:space="preserve">(patvirtinta LR ŠMM ministrės 2017-05-02 įsakymu) </w:t>
      </w:r>
      <w:r w:rsidRPr="005D2D43">
        <w:rPr>
          <w:rStyle w:val="apple-style-span"/>
          <w:sz w:val="22"/>
          <w:szCs w:val="22"/>
          <w:lang w:val="lt-LT"/>
        </w:rPr>
        <w:t xml:space="preserve">finansavimui gauti bei vadovaujantis </w:t>
      </w:r>
      <w:r w:rsidR="00A86AB2" w:rsidRPr="005D2D43">
        <w:rPr>
          <w:rStyle w:val="apple-style-span"/>
          <w:sz w:val="22"/>
          <w:szCs w:val="22"/>
          <w:lang w:val="lt-LT"/>
        </w:rPr>
        <w:t>Rokiškio rajono savivaldybės administracijos ir savivaldybės įstaigų projektų rengimo bei įgyvendinimo koordinavimo grupės posėdžio 2017-0</w:t>
      </w:r>
      <w:r w:rsidRPr="005D2D43">
        <w:rPr>
          <w:rStyle w:val="apple-style-span"/>
          <w:sz w:val="22"/>
          <w:szCs w:val="22"/>
          <w:lang w:val="lt-LT"/>
        </w:rPr>
        <w:t>5</w:t>
      </w:r>
      <w:r w:rsidR="00A86AB2" w:rsidRPr="005D2D43">
        <w:rPr>
          <w:rStyle w:val="apple-style-span"/>
          <w:sz w:val="22"/>
          <w:szCs w:val="22"/>
          <w:lang w:val="lt-LT"/>
        </w:rPr>
        <w:t>-1</w:t>
      </w:r>
      <w:r w:rsidRPr="005D2D43">
        <w:rPr>
          <w:rStyle w:val="apple-style-span"/>
          <w:sz w:val="22"/>
          <w:szCs w:val="22"/>
          <w:lang w:val="lt-LT"/>
        </w:rPr>
        <w:t>0</w:t>
      </w:r>
      <w:r w:rsidR="00A86AB2" w:rsidRPr="005D2D43">
        <w:rPr>
          <w:rStyle w:val="apple-style-span"/>
          <w:sz w:val="22"/>
          <w:szCs w:val="22"/>
          <w:lang w:val="lt-LT"/>
        </w:rPr>
        <w:t xml:space="preserve"> </w:t>
      </w:r>
      <w:r w:rsidR="00A86AB2" w:rsidRPr="00B86709">
        <w:rPr>
          <w:rStyle w:val="apple-style-span"/>
          <w:sz w:val="22"/>
          <w:szCs w:val="22"/>
          <w:lang w:val="lt-LT"/>
        </w:rPr>
        <w:t>protokolu Nr.</w:t>
      </w:r>
      <w:r w:rsidR="00B86709" w:rsidRPr="00B86709">
        <w:rPr>
          <w:rStyle w:val="apple-style-span"/>
          <w:sz w:val="22"/>
          <w:szCs w:val="22"/>
          <w:lang w:val="lt-LT"/>
        </w:rPr>
        <w:t>11</w:t>
      </w:r>
      <w:r w:rsidR="00A86AB2" w:rsidRPr="005D2D43">
        <w:rPr>
          <w:rStyle w:val="apple-style-span"/>
          <w:sz w:val="22"/>
          <w:szCs w:val="22"/>
          <w:lang w:val="lt-LT"/>
        </w:rPr>
        <w:t xml:space="preserve"> buvo pritarta savivaldybės administracijos naujo investicinio projekto, skirto </w:t>
      </w:r>
      <w:r w:rsidRPr="005D2D43">
        <w:rPr>
          <w:sz w:val="22"/>
          <w:szCs w:val="22"/>
          <w:lang w:val="lt-LT"/>
        </w:rPr>
        <w:t xml:space="preserve">Rokiškio Juozo </w:t>
      </w:r>
      <w:proofErr w:type="spellStart"/>
      <w:r w:rsidRPr="005D2D43">
        <w:rPr>
          <w:sz w:val="22"/>
          <w:szCs w:val="22"/>
          <w:lang w:val="lt-LT"/>
        </w:rPr>
        <w:t>Tūbelio</w:t>
      </w:r>
      <w:proofErr w:type="spellEnd"/>
      <w:r w:rsidRPr="005D2D43">
        <w:rPr>
          <w:sz w:val="22"/>
          <w:szCs w:val="22"/>
          <w:lang w:val="lt-LT"/>
        </w:rPr>
        <w:t xml:space="preserve"> progimnazijos sporto aikštyno, P. Širvio g.2, Rokiškis, atnaujinimui</w:t>
      </w:r>
      <w:r w:rsidR="00A86AB2" w:rsidRPr="005D2D43">
        <w:rPr>
          <w:rStyle w:val="apple-style-span"/>
          <w:sz w:val="22"/>
          <w:szCs w:val="22"/>
          <w:lang w:val="lt-LT"/>
        </w:rPr>
        <w:t xml:space="preserve">, teikimui </w:t>
      </w:r>
      <w:r w:rsidRPr="005D2D43">
        <w:rPr>
          <w:sz w:val="22"/>
          <w:szCs w:val="22"/>
          <w:lang w:val="lt-LT"/>
        </w:rPr>
        <w:t>Švietimo įstaigų sporto aikštynų atnaujinimo programos finansavimui 2018 m. gauti.</w:t>
      </w:r>
      <w:r w:rsidR="00A86AB2" w:rsidRPr="005D2D43">
        <w:rPr>
          <w:rStyle w:val="apple-style-span"/>
          <w:sz w:val="22"/>
          <w:szCs w:val="22"/>
          <w:lang w:val="lt-LT"/>
        </w:rPr>
        <w:t xml:space="preserve"> 2017 m. gegužės </w:t>
      </w:r>
      <w:r w:rsidRPr="005D2D43">
        <w:rPr>
          <w:rStyle w:val="apple-style-span"/>
          <w:sz w:val="22"/>
          <w:szCs w:val="22"/>
          <w:lang w:val="lt-LT"/>
        </w:rPr>
        <w:t xml:space="preserve">10 d. savivaldybės administracija </w:t>
      </w:r>
      <w:r w:rsidR="00A86AB2" w:rsidRPr="005D2D43">
        <w:rPr>
          <w:rStyle w:val="apple-style-span"/>
          <w:sz w:val="22"/>
          <w:szCs w:val="22"/>
          <w:lang w:val="lt-LT"/>
        </w:rPr>
        <w:t xml:space="preserve">pateikė </w:t>
      </w:r>
      <w:r w:rsidRPr="005D2D43">
        <w:rPr>
          <w:rStyle w:val="apple-style-span"/>
          <w:sz w:val="22"/>
          <w:szCs w:val="22"/>
          <w:lang w:val="lt-LT"/>
        </w:rPr>
        <w:t>Švietimo ir mokslo ministerijai</w:t>
      </w:r>
      <w:r w:rsidR="00545C8A" w:rsidRPr="005D2D43">
        <w:rPr>
          <w:rStyle w:val="apple-style-span"/>
          <w:sz w:val="22"/>
          <w:szCs w:val="22"/>
          <w:lang w:val="lt-LT"/>
        </w:rPr>
        <w:t xml:space="preserve"> pasiūlymą įtraukti </w:t>
      </w:r>
      <w:r w:rsidRPr="005D2D43">
        <w:rPr>
          <w:rStyle w:val="apple-style-span"/>
          <w:sz w:val="22"/>
          <w:szCs w:val="22"/>
          <w:lang w:val="lt-LT"/>
        </w:rPr>
        <w:t xml:space="preserve"> </w:t>
      </w:r>
      <w:r w:rsidR="00545C8A" w:rsidRPr="005D2D43">
        <w:rPr>
          <w:rStyle w:val="apple-style-span"/>
          <w:sz w:val="22"/>
          <w:szCs w:val="22"/>
          <w:lang w:val="lt-LT"/>
        </w:rPr>
        <w:t xml:space="preserve">Rokiškio J. </w:t>
      </w:r>
      <w:proofErr w:type="spellStart"/>
      <w:r w:rsidR="00545C8A" w:rsidRPr="005D2D43">
        <w:rPr>
          <w:rStyle w:val="apple-style-span"/>
          <w:sz w:val="22"/>
          <w:szCs w:val="22"/>
          <w:lang w:val="lt-LT"/>
        </w:rPr>
        <w:t>Tūbelio</w:t>
      </w:r>
      <w:proofErr w:type="spellEnd"/>
      <w:r w:rsidR="00545C8A" w:rsidRPr="005D2D43">
        <w:rPr>
          <w:rStyle w:val="apple-style-span"/>
          <w:sz w:val="22"/>
          <w:szCs w:val="22"/>
          <w:lang w:val="lt-LT"/>
        </w:rPr>
        <w:t xml:space="preserve"> progimnazijos sporto aikštyną į Švietimo įstaigų sporto aikštynų modernizavimo programą ir skirti aikštyno atnaujinimui 2018 m. ne mažiau 232 tūkst. </w:t>
      </w:r>
      <w:proofErr w:type="spellStart"/>
      <w:r w:rsidR="00545C8A" w:rsidRPr="005D2D43">
        <w:rPr>
          <w:rStyle w:val="apple-style-span"/>
          <w:sz w:val="22"/>
          <w:szCs w:val="22"/>
          <w:lang w:val="lt-LT"/>
        </w:rPr>
        <w:t>Eur</w:t>
      </w:r>
      <w:proofErr w:type="spellEnd"/>
      <w:r w:rsidR="00545C8A" w:rsidRPr="005D2D43">
        <w:rPr>
          <w:rStyle w:val="apple-style-span"/>
          <w:sz w:val="22"/>
          <w:szCs w:val="22"/>
          <w:lang w:val="lt-LT"/>
        </w:rPr>
        <w:t xml:space="preserve">. </w:t>
      </w:r>
      <w:r w:rsidR="009860A7" w:rsidRPr="005D2D43">
        <w:rPr>
          <w:rStyle w:val="apple-style-span"/>
          <w:sz w:val="22"/>
          <w:szCs w:val="22"/>
          <w:u w:val="single"/>
          <w:lang w:val="lt-LT"/>
        </w:rPr>
        <w:t>Projekto atitiktis programos reikalavimams</w:t>
      </w:r>
      <w:r w:rsidR="009860A7" w:rsidRPr="005D2D43">
        <w:rPr>
          <w:rStyle w:val="apple-style-span"/>
          <w:sz w:val="22"/>
          <w:szCs w:val="22"/>
          <w:lang w:val="lt-LT"/>
        </w:rPr>
        <w:t xml:space="preserve">: </w:t>
      </w:r>
      <w:r w:rsidR="00545C8A" w:rsidRPr="005D2D43">
        <w:rPr>
          <w:rStyle w:val="apple-style-span"/>
          <w:sz w:val="22"/>
          <w:szCs w:val="22"/>
          <w:lang w:val="lt-LT"/>
        </w:rPr>
        <w:t xml:space="preserve">aikštynas atitinka prioritetinius programos atrankos kriterijus, nes nėra gavęs jokios ES ar valstybės paramos atnaujinimui, atitinka savivaldybės mokyklų tinklo pertvarkos bendrąjį planą dėl pakankamo moksleivių skaičiaus artimiausius 4 m. (J. </w:t>
      </w:r>
      <w:proofErr w:type="spellStart"/>
      <w:r w:rsidR="00545C8A" w:rsidRPr="005D2D43">
        <w:rPr>
          <w:rStyle w:val="apple-style-span"/>
          <w:sz w:val="22"/>
          <w:szCs w:val="22"/>
          <w:lang w:val="lt-LT"/>
        </w:rPr>
        <w:t>Tūbelio</w:t>
      </w:r>
      <w:proofErr w:type="spellEnd"/>
      <w:r w:rsidR="00545C8A" w:rsidRPr="005D2D43">
        <w:rPr>
          <w:rStyle w:val="apple-style-span"/>
          <w:sz w:val="22"/>
          <w:szCs w:val="22"/>
          <w:lang w:val="lt-LT"/>
        </w:rPr>
        <w:t xml:space="preserve"> progimnazijoje mokosi daugiau nei 700 mokinių) , šiuo aikštynu naudojasi daugiau nei viena savivaldybės švietimo įstaiga (</w:t>
      </w:r>
      <w:hyperlink r:id="rId7" w:tgtFrame="_blank" w:history="1">
        <w:r w:rsidR="00545C8A" w:rsidRPr="005D2D43">
          <w:rPr>
            <w:bCs/>
            <w:sz w:val="22"/>
            <w:szCs w:val="22"/>
            <w:lang w:val="lt-LT"/>
          </w:rPr>
          <w:t>Rokiškio pagrindinė mokykla</w:t>
        </w:r>
      </w:hyperlink>
      <w:r w:rsidR="00545C8A" w:rsidRPr="005D2D43">
        <w:rPr>
          <w:bCs/>
          <w:sz w:val="22"/>
          <w:szCs w:val="22"/>
          <w:lang w:val="lt-LT"/>
        </w:rPr>
        <w:t xml:space="preserve">, </w:t>
      </w:r>
      <w:hyperlink r:id="rId8" w:tgtFrame="_blank" w:history="1">
        <w:r w:rsidR="00545C8A" w:rsidRPr="005D2D43">
          <w:rPr>
            <w:rStyle w:val="Grietas"/>
            <w:b w:val="0"/>
            <w:sz w:val="22"/>
            <w:szCs w:val="22"/>
            <w:lang w:val="lt-LT"/>
          </w:rPr>
          <w:t>Rokiškio suaugusiųjų ir jaunimo mokymo centras</w:t>
        </w:r>
      </w:hyperlink>
      <w:r w:rsidR="00545C8A" w:rsidRPr="005D2D43">
        <w:rPr>
          <w:sz w:val="22"/>
          <w:szCs w:val="22"/>
          <w:lang w:val="lt-LT"/>
        </w:rPr>
        <w:t xml:space="preserve">, </w:t>
      </w:r>
      <w:hyperlink r:id="rId9" w:tgtFrame="_blank" w:history="1">
        <w:r w:rsidR="00545C8A" w:rsidRPr="005D2D43">
          <w:rPr>
            <w:bCs/>
            <w:sz w:val="22"/>
            <w:szCs w:val="22"/>
            <w:lang w:val="lt-LT"/>
          </w:rPr>
          <w:t xml:space="preserve">Rokiškio </w:t>
        </w:r>
      </w:hyperlink>
      <w:hyperlink r:id="rId10" w:tgtFrame="_blank" w:history="1">
        <w:r w:rsidR="00545C8A" w:rsidRPr="005D2D43">
          <w:rPr>
            <w:bCs/>
            <w:sz w:val="22"/>
            <w:szCs w:val="22"/>
            <w:lang w:val="lt-LT"/>
          </w:rPr>
          <w:t>Juozo Tumo-Vaižganto gimnazija</w:t>
        </w:r>
      </w:hyperlink>
      <w:r w:rsidR="00545C8A" w:rsidRPr="005D2D43">
        <w:rPr>
          <w:bCs/>
          <w:sz w:val="22"/>
          <w:szCs w:val="22"/>
          <w:lang w:val="lt-LT"/>
        </w:rPr>
        <w:t xml:space="preserve">, </w:t>
      </w:r>
      <w:r w:rsidR="00545C8A" w:rsidRPr="005D2D43">
        <w:rPr>
          <w:sz w:val="22"/>
          <w:szCs w:val="22"/>
          <w:lang w:val="lt-LT"/>
        </w:rPr>
        <w:t>Rokiškio rajono kūno kultūros ir sporto centras)</w:t>
      </w:r>
      <w:r w:rsidR="00545C8A" w:rsidRPr="005D2D43">
        <w:rPr>
          <w:rStyle w:val="apple-style-span"/>
          <w:sz w:val="22"/>
          <w:szCs w:val="22"/>
          <w:lang w:val="lt-LT"/>
        </w:rPr>
        <w:t>, miesto bendruomenė.</w:t>
      </w:r>
      <w:r w:rsidR="009860A7" w:rsidRPr="005D2D43">
        <w:rPr>
          <w:rStyle w:val="apple-style-span"/>
          <w:sz w:val="22"/>
          <w:szCs w:val="22"/>
          <w:lang w:val="lt-LT"/>
        </w:rPr>
        <w:t xml:space="preserve"> </w:t>
      </w:r>
      <w:r w:rsidR="009860A7" w:rsidRPr="005D2D43">
        <w:rPr>
          <w:rStyle w:val="apple-style-span"/>
          <w:sz w:val="22"/>
          <w:szCs w:val="22"/>
          <w:u w:val="single"/>
          <w:lang w:val="lt-LT"/>
        </w:rPr>
        <w:t>Projekto problematika</w:t>
      </w:r>
      <w:r w:rsidR="009860A7" w:rsidRPr="005D2D43">
        <w:rPr>
          <w:rStyle w:val="apple-style-span"/>
          <w:sz w:val="22"/>
          <w:szCs w:val="22"/>
          <w:lang w:val="lt-LT"/>
        </w:rPr>
        <w:t xml:space="preserve">: </w:t>
      </w:r>
      <w:r w:rsidR="008677C2">
        <w:rPr>
          <w:rStyle w:val="apple-style-span"/>
          <w:sz w:val="22"/>
          <w:szCs w:val="22"/>
          <w:lang w:val="lt-LT"/>
        </w:rPr>
        <w:t>s</w:t>
      </w:r>
      <w:r w:rsidR="009860A7" w:rsidRPr="005D2D43">
        <w:rPr>
          <w:sz w:val="22"/>
          <w:szCs w:val="22"/>
          <w:lang w:val="lt-LT"/>
        </w:rPr>
        <w:t xml:space="preserve">porto aikštynas yra moraliai pasenęs, nebuvo atliktas kapitalinis remontas, aikštelės ir įrenginiai nepritaikyti progimnazijos tipui. Aikštelių dangos ir bėgimo takelių būklė neatitinka saugumo ir higieninių reikalavimų. Bėgimo takeliai ir aikštelės padengtos asfalto danga, kuri yra suskilinėjusi, vietomis ištrupėjusi. Sporto aikštynas yra nepatrauklus aktyvų poilsį propaguojantiems miesto gyventojams, sportininkams, mokiniams.    </w:t>
      </w:r>
      <w:r w:rsidR="00CD2CC8" w:rsidRPr="005D2D43">
        <w:rPr>
          <w:sz w:val="22"/>
          <w:szCs w:val="22"/>
          <w:u w:val="single"/>
          <w:lang w:val="lt-LT"/>
        </w:rPr>
        <w:t xml:space="preserve">Projekto </w:t>
      </w:r>
      <w:r w:rsidR="009860A7" w:rsidRPr="005D2D43">
        <w:rPr>
          <w:sz w:val="22"/>
          <w:szCs w:val="22"/>
          <w:u w:val="single"/>
          <w:lang w:val="lt-LT"/>
        </w:rPr>
        <w:t>tikslas</w:t>
      </w:r>
      <w:r w:rsidR="009860A7" w:rsidRPr="005D2D43">
        <w:rPr>
          <w:sz w:val="22"/>
          <w:szCs w:val="22"/>
          <w:lang w:val="lt-LT"/>
        </w:rPr>
        <w:t xml:space="preserve"> – sudaryti puikias sąlygas mokinių kūno kultūros pamokų ir neformalaus ugdymo užsiėmimas organizuoti, sporto treniruotėms, varžyboms ir Rokiškio miesto bendruomenės sveikatingumo renginiams vykdyti.</w:t>
      </w:r>
      <w:r w:rsidR="00CD2CC8" w:rsidRPr="005D2D43">
        <w:rPr>
          <w:sz w:val="22"/>
          <w:szCs w:val="22"/>
          <w:lang w:val="lt-LT"/>
        </w:rPr>
        <w:t xml:space="preserve"> </w:t>
      </w:r>
      <w:r w:rsidR="00CD2CC8" w:rsidRPr="005D2D43">
        <w:rPr>
          <w:sz w:val="22"/>
          <w:szCs w:val="22"/>
          <w:u w:val="single"/>
          <w:lang w:val="lt-LT"/>
        </w:rPr>
        <w:t>Planuojamos projekto veiklos:</w:t>
      </w:r>
      <w:r w:rsidR="00CD2CC8" w:rsidRPr="005D2D43">
        <w:rPr>
          <w:sz w:val="22"/>
          <w:szCs w:val="22"/>
          <w:lang w:val="lt-LT"/>
        </w:rPr>
        <w:t xml:space="preserve"> dirbtinės dangos stadione (futbolo aikštelės 70x35m) įrengimas, 3 bėgimo takų su dirbtine danga įrengimas, </w:t>
      </w:r>
      <w:proofErr w:type="spellStart"/>
      <w:r w:rsidR="00CD2CC8" w:rsidRPr="005D2D43">
        <w:rPr>
          <w:sz w:val="22"/>
          <w:szCs w:val="22"/>
          <w:lang w:val="lt-LT"/>
        </w:rPr>
        <w:t>multifunkcinės</w:t>
      </w:r>
      <w:proofErr w:type="spellEnd"/>
      <w:r w:rsidR="00CD2CC8" w:rsidRPr="005D2D43">
        <w:rPr>
          <w:sz w:val="22"/>
          <w:szCs w:val="22"/>
          <w:lang w:val="lt-LT"/>
        </w:rPr>
        <w:t xml:space="preserve"> aikštelės 570 </w:t>
      </w:r>
      <w:proofErr w:type="spellStart"/>
      <w:r w:rsidR="00CD2CC8" w:rsidRPr="005D2D43">
        <w:rPr>
          <w:sz w:val="22"/>
          <w:szCs w:val="22"/>
          <w:lang w:val="lt-LT"/>
        </w:rPr>
        <w:t>kv.m</w:t>
      </w:r>
      <w:proofErr w:type="spellEnd"/>
      <w:r w:rsidR="00CD2CC8" w:rsidRPr="005D2D43">
        <w:rPr>
          <w:sz w:val="22"/>
          <w:szCs w:val="22"/>
          <w:lang w:val="lt-LT"/>
        </w:rPr>
        <w:t xml:space="preserve"> (19x30m) įrengimas, sporto (kvadrato žaidimui) aikštelės 200 </w:t>
      </w:r>
      <w:proofErr w:type="spellStart"/>
      <w:r w:rsidR="00CD2CC8" w:rsidRPr="005D2D43">
        <w:rPr>
          <w:sz w:val="22"/>
          <w:szCs w:val="22"/>
          <w:lang w:val="lt-LT"/>
        </w:rPr>
        <w:t>kv.m</w:t>
      </w:r>
      <w:proofErr w:type="spellEnd"/>
      <w:r w:rsidR="00CD2CC8" w:rsidRPr="005D2D43">
        <w:rPr>
          <w:sz w:val="22"/>
          <w:szCs w:val="22"/>
          <w:lang w:val="lt-LT"/>
        </w:rPr>
        <w:t>. (10x20m) įrengimas,  p</w:t>
      </w:r>
      <w:r w:rsidR="00CD2CC8" w:rsidRPr="005D2D43">
        <w:rPr>
          <w:noProof/>
          <w:sz w:val="22"/>
          <w:szCs w:val="22"/>
          <w:lang w:val="lt-LT" w:eastAsia="lt-LT"/>
        </w:rPr>
        <w:t>ėsčiųjų takų įrengimas,</w:t>
      </w:r>
      <w:r w:rsidR="00CD2CC8" w:rsidRPr="005D2D43">
        <w:rPr>
          <w:color w:val="000000"/>
          <w:sz w:val="22"/>
          <w:szCs w:val="22"/>
          <w:lang w:val="lt-LT"/>
        </w:rPr>
        <w:t xml:space="preserve"> lauko gimnastikos prietaisų įrengimas</w:t>
      </w:r>
      <w:r w:rsidR="00CD2CC8" w:rsidRPr="005D2D43">
        <w:rPr>
          <w:b/>
          <w:noProof/>
          <w:sz w:val="22"/>
          <w:szCs w:val="22"/>
          <w:lang w:val="lt-LT" w:eastAsia="lt-LT"/>
        </w:rPr>
        <w:t xml:space="preserve"> </w:t>
      </w:r>
      <w:r w:rsidR="00CD2CC8" w:rsidRPr="005D2D43">
        <w:rPr>
          <w:sz w:val="22"/>
          <w:szCs w:val="22"/>
          <w:lang w:val="lt-LT"/>
        </w:rPr>
        <w:t xml:space="preserve"> Šioms veikloms pagal progimnazijos pateiktus preliminarius paskaičiavimus planuojama 2</w:t>
      </w:r>
      <w:r w:rsidR="008209B0" w:rsidRPr="005D2D43">
        <w:rPr>
          <w:sz w:val="22"/>
          <w:szCs w:val="22"/>
          <w:lang w:val="lt-LT"/>
        </w:rPr>
        <w:t>90</w:t>
      </w:r>
      <w:r w:rsidR="00CD2CC8" w:rsidRPr="005D2D43">
        <w:rPr>
          <w:sz w:val="22"/>
          <w:szCs w:val="22"/>
          <w:lang w:val="lt-LT"/>
        </w:rPr>
        <w:t xml:space="preserve"> tūkst. </w:t>
      </w:r>
      <w:proofErr w:type="spellStart"/>
      <w:r w:rsidR="00CD2CC8" w:rsidRPr="005D2D43">
        <w:rPr>
          <w:sz w:val="22"/>
          <w:szCs w:val="22"/>
          <w:lang w:val="lt-LT"/>
        </w:rPr>
        <w:t>Eur</w:t>
      </w:r>
      <w:proofErr w:type="spellEnd"/>
      <w:r w:rsidR="008209B0" w:rsidRPr="005D2D43">
        <w:rPr>
          <w:sz w:val="22"/>
          <w:szCs w:val="22"/>
          <w:lang w:val="lt-LT"/>
        </w:rPr>
        <w:t xml:space="preserve">, iš jų planuojama gauti iš valstybės lėšų – 232 tūkst. </w:t>
      </w:r>
      <w:proofErr w:type="spellStart"/>
      <w:r w:rsidR="008209B0" w:rsidRPr="005D2D43">
        <w:rPr>
          <w:sz w:val="22"/>
          <w:szCs w:val="22"/>
          <w:lang w:val="lt-LT"/>
        </w:rPr>
        <w:t>Eur</w:t>
      </w:r>
      <w:proofErr w:type="spellEnd"/>
      <w:r w:rsidR="008209B0" w:rsidRPr="005D2D43">
        <w:rPr>
          <w:sz w:val="22"/>
          <w:szCs w:val="22"/>
          <w:lang w:val="lt-LT"/>
        </w:rPr>
        <w:t>, pagal programos reikalavimus iš savivaldybės būtinas prisidėjimas</w:t>
      </w:r>
      <w:r w:rsidR="008677C2">
        <w:rPr>
          <w:sz w:val="22"/>
          <w:szCs w:val="22"/>
          <w:lang w:val="lt-LT"/>
        </w:rPr>
        <w:t xml:space="preserve"> </w:t>
      </w:r>
      <w:r w:rsidR="008677C2" w:rsidRPr="007875C3">
        <w:rPr>
          <w:lang w:val="lt-LT"/>
        </w:rPr>
        <w:t>–</w:t>
      </w:r>
      <w:r w:rsidR="008209B0" w:rsidRPr="005D2D43">
        <w:rPr>
          <w:sz w:val="22"/>
          <w:szCs w:val="22"/>
          <w:lang w:val="lt-LT"/>
        </w:rPr>
        <w:t xml:space="preserve"> ne mažiau 58 tūkst. </w:t>
      </w:r>
      <w:proofErr w:type="spellStart"/>
      <w:r w:rsidR="008209B0" w:rsidRPr="005D2D43">
        <w:rPr>
          <w:sz w:val="22"/>
          <w:szCs w:val="22"/>
          <w:lang w:val="lt-LT"/>
        </w:rPr>
        <w:t>Eur</w:t>
      </w:r>
      <w:proofErr w:type="spellEnd"/>
      <w:r w:rsidR="008209B0" w:rsidRPr="005D2D43">
        <w:rPr>
          <w:sz w:val="22"/>
          <w:szCs w:val="22"/>
          <w:lang w:val="lt-LT"/>
        </w:rPr>
        <w:t xml:space="preserve">. Planuojama projektą įgyvendinti 2018 m. </w:t>
      </w:r>
    </w:p>
    <w:p w14:paraId="6448FF57" w14:textId="77777777" w:rsidR="00BB6E07" w:rsidRPr="005D2D43" w:rsidRDefault="00167B49" w:rsidP="008034B6">
      <w:pPr>
        <w:jc w:val="both"/>
        <w:rPr>
          <w:b/>
          <w:sz w:val="22"/>
          <w:szCs w:val="22"/>
          <w:lang w:val="lt-LT"/>
        </w:rPr>
      </w:pPr>
      <w:r w:rsidRPr="005D2D43">
        <w:rPr>
          <w:b/>
          <w:sz w:val="22"/>
          <w:szCs w:val="22"/>
          <w:lang w:val="lt-LT"/>
        </w:rPr>
        <w:t>Galimos pasekmės, priėmus siūlomą tarybos sprendimo projektą:</w:t>
      </w:r>
      <w:r w:rsidR="00BB6E07" w:rsidRPr="005D2D43">
        <w:rPr>
          <w:b/>
          <w:sz w:val="22"/>
          <w:szCs w:val="22"/>
          <w:lang w:val="lt-LT"/>
        </w:rPr>
        <w:t xml:space="preserve"> </w:t>
      </w:r>
    </w:p>
    <w:p w14:paraId="33A91631" w14:textId="101B3E97" w:rsidR="00167B49" w:rsidRPr="005D2D43" w:rsidRDefault="00167B49" w:rsidP="008034B6">
      <w:pPr>
        <w:jc w:val="both"/>
        <w:rPr>
          <w:color w:val="000000"/>
          <w:sz w:val="22"/>
          <w:szCs w:val="22"/>
          <w:lang w:val="lt-LT"/>
        </w:rPr>
      </w:pPr>
      <w:r w:rsidRPr="005D2D43">
        <w:rPr>
          <w:b/>
          <w:sz w:val="22"/>
          <w:szCs w:val="22"/>
          <w:lang w:val="lt-LT"/>
        </w:rPr>
        <w:t>teigiamos</w:t>
      </w:r>
      <w:r w:rsidRPr="005D2D43">
        <w:rPr>
          <w:sz w:val="22"/>
          <w:szCs w:val="22"/>
          <w:lang w:val="lt-LT"/>
        </w:rPr>
        <w:t xml:space="preserve"> </w:t>
      </w:r>
      <w:r w:rsidR="00414C6B" w:rsidRPr="005D2D43">
        <w:rPr>
          <w:sz w:val="22"/>
          <w:szCs w:val="22"/>
          <w:lang w:val="lt-LT"/>
        </w:rPr>
        <w:t>–</w:t>
      </w:r>
      <w:r w:rsidRPr="005D2D43">
        <w:rPr>
          <w:sz w:val="22"/>
          <w:szCs w:val="22"/>
          <w:lang w:val="lt-LT"/>
        </w:rPr>
        <w:t xml:space="preserve"> </w:t>
      </w:r>
      <w:r w:rsidR="008209B0" w:rsidRPr="005D2D43">
        <w:rPr>
          <w:sz w:val="22"/>
          <w:szCs w:val="22"/>
          <w:lang w:val="lt-LT"/>
        </w:rPr>
        <w:t>atnaujintas sporto aikštynas didins gyvenamosios aplinkos patrauklumą Rokiškio mieste</w:t>
      </w:r>
      <w:r w:rsidR="00414C6B" w:rsidRPr="005D2D43">
        <w:rPr>
          <w:color w:val="000000"/>
          <w:sz w:val="22"/>
          <w:szCs w:val="22"/>
          <w:lang w:val="lt-LT"/>
        </w:rPr>
        <w:t xml:space="preserve">, </w:t>
      </w:r>
      <w:r w:rsidR="00F30BB1" w:rsidRPr="005D2D43">
        <w:rPr>
          <w:color w:val="000000"/>
          <w:sz w:val="22"/>
          <w:szCs w:val="22"/>
          <w:lang w:val="lt-LT"/>
        </w:rPr>
        <w:t xml:space="preserve">pagerės </w:t>
      </w:r>
      <w:r w:rsidR="008209B0" w:rsidRPr="005D2D43">
        <w:rPr>
          <w:color w:val="000000"/>
          <w:sz w:val="22"/>
          <w:szCs w:val="22"/>
          <w:lang w:val="lt-LT"/>
        </w:rPr>
        <w:t xml:space="preserve">vaikų sportinio ugdymo kokybė, </w:t>
      </w:r>
      <w:r w:rsidR="00F30BB1" w:rsidRPr="005D2D43">
        <w:rPr>
          <w:sz w:val="22"/>
          <w:szCs w:val="22"/>
          <w:lang w:val="lt-LT"/>
        </w:rPr>
        <w:t>bus sudarytos palankios sąlygos didinti gyventojų fizinį aktyvumą, ugdyti ir for</w:t>
      </w:r>
      <w:r w:rsidR="008209B0" w:rsidRPr="005D2D43">
        <w:rPr>
          <w:sz w:val="22"/>
          <w:szCs w:val="22"/>
          <w:lang w:val="lt-LT"/>
        </w:rPr>
        <w:t>muoti sportavimo įgūdžius</w:t>
      </w:r>
      <w:r w:rsidR="008034B6">
        <w:rPr>
          <w:sz w:val="22"/>
          <w:szCs w:val="22"/>
          <w:lang w:val="lt-LT"/>
        </w:rPr>
        <w:t>;</w:t>
      </w:r>
    </w:p>
    <w:p w14:paraId="78C53781" w14:textId="6ED73433" w:rsidR="00167B49" w:rsidRPr="005D2D43" w:rsidRDefault="00167B49" w:rsidP="008034B6">
      <w:pPr>
        <w:jc w:val="both"/>
        <w:rPr>
          <w:sz w:val="22"/>
          <w:szCs w:val="22"/>
          <w:lang w:val="lt-LT"/>
        </w:rPr>
      </w:pPr>
      <w:r w:rsidRPr="005D2D43">
        <w:rPr>
          <w:b/>
          <w:sz w:val="22"/>
          <w:szCs w:val="22"/>
          <w:lang w:val="lt-LT"/>
        </w:rPr>
        <w:t xml:space="preserve">neigiamos </w:t>
      </w:r>
      <w:r w:rsidR="008677C2" w:rsidRPr="007875C3">
        <w:rPr>
          <w:lang w:val="lt-LT"/>
        </w:rPr>
        <w:t>–</w:t>
      </w:r>
      <w:r w:rsidRPr="005D2D43">
        <w:rPr>
          <w:color w:val="FF0000"/>
          <w:sz w:val="22"/>
          <w:szCs w:val="22"/>
          <w:lang w:val="lt-LT"/>
        </w:rPr>
        <w:t xml:space="preserve"> </w:t>
      </w:r>
      <w:r w:rsidRPr="005D2D43">
        <w:rPr>
          <w:sz w:val="22"/>
          <w:szCs w:val="22"/>
          <w:lang w:val="lt-LT"/>
        </w:rPr>
        <w:t>nenumatomos.</w:t>
      </w:r>
    </w:p>
    <w:p w14:paraId="68B88D1A" w14:textId="659CE500" w:rsidR="00BB6E07" w:rsidRPr="005D2D43" w:rsidRDefault="00B1245F" w:rsidP="008034B6">
      <w:pPr>
        <w:jc w:val="both"/>
        <w:rPr>
          <w:rFonts w:eastAsiaTheme="minorHAnsi" w:cstheme="minorBidi"/>
          <w:sz w:val="22"/>
          <w:szCs w:val="22"/>
          <w:lang w:val="lt-LT"/>
        </w:rPr>
      </w:pPr>
      <w:r w:rsidRPr="005D2D43">
        <w:rPr>
          <w:b/>
          <w:sz w:val="22"/>
          <w:szCs w:val="22"/>
          <w:lang w:val="lt-LT"/>
        </w:rPr>
        <w:t>Kokia sprendimo nauda Rokiškio rajono gyventojams</w:t>
      </w:r>
      <w:r w:rsidR="00447791" w:rsidRPr="005D2D43">
        <w:rPr>
          <w:b/>
          <w:sz w:val="22"/>
          <w:szCs w:val="22"/>
          <w:lang w:val="lt-LT"/>
        </w:rPr>
        <w:t xml:space="preserve">: </w:t>
      </w:r>
      <w:r w:rsidR="00BB6E07" w:rsidRPr="005D2D43">
        <w:rPr>
          <w:rFonts w:eastAsiaTheme="minorHAnsi" w:cstheme="minorBidi"/>
          <w:sz w:val="22"/>
          <w:szCs w:val="22"/>
          <w:lang w:val="lt-LT"/>
        </w:rPr>
        <w:t xml:space="preserve">Projekto rezultatais galės naudoti visi Rokiškio </w:t>
      </w:r>
      <w:r w:rsidR="008209B0" w:rsidRPr="005D2D43">
        <w:rPr>
          <w:rFonts w:eastAsiaTheme="minorHAnsi" w:cstheme="minorBidi"/>
          <w:sz w:val="22"/>
          <w:szCs w:val="22"/>
          <w:lang w:val="lt-LT"/>
        </w:rPr>
        <w:t xml:space="preserve">miesto bendruomenės nariai, Rokiškio J. </w:t>
      </w:r>
      <w:proofErr w:type="spellStart"/>
      <w:r w:rsidR="008209B0" w:rsidRPr="005D2D43">
        <w:rPr>
          <w:rFonts w:eastAsiaTheme="minorHAnsi" w:cstheme="minorBidi"/>
          <w:sz w:val="22"/>
          <w:szCs w:val="22"/>
          <w:lang w:val="lt-LT"/>
        </w:rPr>
        <w:t>Tūbelio</w:t>
      </w:r>
      <w:proofErr w:type="spellEnd"/>
      <w:r w:rsidR="008209B0" w:rsidRPr="005D2D43">
        <w:rPr>
          <w:rFonts w:eastAsiaTheme="minorHAnsi" w:cstheme="minorBidi"/>
          <w:sz w:val="22"/>
          <w:szCs w:val="22"/>
          <w:lang w:val="lt-LT"/>
        </w:rPr>
        <w:t xml:space="preserve"> progimnazijos moksleiviai, kitų aplinkinių švietimo įstaigų moksleiviai, o jų sąlygos sportuoti bus nepalyginamai geresnės ir saugesnės</w:t>
      </w:r>
      <w:r w:rsidR="00BB6E07" w:rsidRPr="005D2D43">
        <w:rPr>
          <w:rFonts w:eastAsiaTheme="minorHAnsi" w:cstheme="minorBidi"/>
          <w:sz w:val="22"/>
          <w:szCs w:val="22"/>
          <w:lang w:val="lt-LT"/>
        </w:rPr>
        <w:t xml:space="preserve"> </w:t>
      </w:r>
    </w:p>
    <w:p w14:paraId="40EF4AAC" w14:textId="4F0A243D" w:rsidR="00167B49" w:rsidRPr="005D2D43" w:rsidRDefault="00447791" w:rsidP="008034B6">
      <w:pPr>
        <w:jc w:val="both"/>
        <w:rPr>
          <w:sz w:val="22"/>
          <w:szCs w:val="22"/>
          <w:lang w:val="lt-LT"/>
        </w:rPr>
      </w:pPr>
      <w:r w:rsidRPr="005D2D43">
        <w:rPr>
          <w:sz w:val="22"/>
          <w:szCs w:val="22"/>
          <w:lang w:val="lt-LT"/>
        </w:rPr>
        <w:lastRenderedPageBreak/>
        <w:t>.</w:t>
      </w:r>
      <w:r w:rsidR="00167B49" w:rsidRPr="005D2D43">
        <w:rPr>
          <w:b/>
          <w:bCs/>
          <w:sz w:val="22"/>
          <w:szCs w:val="22"/>
          <w:lang w:val="lt-LT"/>
        </w:rPr>
        <w:t>Finansavimo šaltiniai ir lėšų poreikis</w:t>
      </w:r>
      <w:r w:rsidR="00167B49" w:rsidRPr="005D2D43">
        <w:rPr>
          <w:sz w:val="22"/>
          <w:szCs w:val="22"/>
          <w:lang w:val="lt-LT"/>
        </w:rPr>
        <w:t xml:space="preserve">: sprendimui įgyvendinti planuojamos </w:t>
      </w:r>
      <w:r w:rsidR="00BB6E07" w:rsidRPr="005D2D43">
        <w:rPr>
          <w:sz w:val="22"/>
          <w:szCs w:val="22"/>
          <w:lang w:val="lt-LT"/>
        </w:rPr>
        <w:t xml:space="preserve">panaudoti </w:t>
      </w:r>
      <w:r w:rsidR="008209B0" w:rsidRPr="005D2D43">
        <w:rPr>
          <w:sz w:val="22"/>
          <w:szCs w:val="22"/>
          <w:lang w:val="lt-LT"/>
        </w:rPr>
        <w:t xml:space="preserve">Švietimo įstaigų sporto aikštynų atnaujinimo </w:t>
      </w:r>
      <w:r w:rsidR="00BB6E07" w:rsidRPr="005D2D43">
        <w:rPr>
          <w:sz w:val="22"/>
          <w:szCs w:val="22"/>
          <w:lang w:val="lt-LT"/>
        </w:rPr>
        <w:t xml:space="preserve">2018-2020 m. programos lėšos, savivaldybės biudžeto lėšos. </w:t>
      </w:r>
    </w:p>
    <w:p w14:paraId="3710773C" w14:textId="003CD251" w:rsidR="00167B49" w:rsidRPr="005D2D43" w:rsidRDefault="00167B49" w:rsidP="008034B6">
      <w:pPr>
        <w:jc w:val="both"/>
        <w:rPr>
          <w:color w:val="000000"/>
          <w:sz w:val="22"/>
          <w:szCs w:val="22"/>
          <w:lang w:val="lt-LT"/>
        </w:rPr>
      </w:pPr>
      <w:r w:rsidRPr="005D2D43">
        <w:rPr>
          <w:b/>
          <w:bCs/>
          <w:color w:val="000000"/>
          <w:sz w:val="22"/>
          <w:szCs w:val="22"/>
          <w:lang w:val="lt-LT"/>
        </w:rPr>
        <w:t>Suderinamumas su Lietuvos Respublikos galiojančiais teisės norminiais aktais</w:t>
      </w:r>
      <w:r w:rsidR="008034B6">
        <w:rPr>
          <w:b/>
          <w:bCs/>
          <w:color w:val="000000"/>
          <w:sz w:val="22"/>
          <w:szCs w:val="22"/>
          <w:lang w:val="lt-LT"/>
        </w:rPr>
        <w:t>.</w:t>
      </w:r>
    </w:p>
    <w:p w14:paraId="0DBB0EF8" w14:textId="77777777" w:rsidR="00167B49" w:rsidRPr="005D2D43" w:rsidRDefault="00167B49" w:rsidP="008034B6">
      <w:pPr>
        <w:jc w:val="both"/>
        <w:rPr>
          <w:color w:val="000000"/>
          <w:sz w:val="22"/>
          <w:szCs w:val="22"/>
          <w:lang w:val="lt-LT"/>
        </w:rPr>
      </w:pPr>
      <w:r w:rsidRPr="005D2D43">
        <w:rPr>
          <w:color w:val="000000"/>
          <w:sz w:val="22"/>
          <w:szCs w:val="22"/>
          <w:lang w:val="lt-LT"/>
        </w:rPr>
        <w:t>Projektas neprieštarauja galiojantiems teisės aktams.</w:t>
      </w:r>
    </w:p>
    <w:p w14:paraId="5DD86924" w14:textId="77777777" w:rsidR="00144A79" w:rsidRPr="009355CF" w:rsidRDefault="00144A79" w:rsidP="008034B6">
      <w:pPr>
        <w:jc w:val="both"/>
        <w:rPr>
          <w:lang w:val="lt-LT"/>
        </w:rPr>
      </w:pPr>
      <w:r w:rsidRPr="009355CF">
        <w:rPr>
          <w:b/>
          <w:lang w:val="lt-LT"/>
        </w:rPr>
        <w:t xml:space="preserve">Antikorupcinis vertinimas. </w:t>
      </w:r>
      <w:r w:rsidRPr="009355CF">
        <w:rPr>
          <w:lang w:val="lt-LT"/>
        </w:rPr>
        <w:t xml:space="preserve">Teisės akte nenumatoma reguliuoti visuomeninių santykių, susijusių su LR Korupcijos prevencijos įstatymo 8 straipsnio 1 dalyje numatytais veiksniais, todėl teisės aktas nevertintinas antikorupciniu požiūriu. </w:t>
      </w:r>
    </w:p>
    <w:p w14:paraId="359B4136" w14:textId="77777777" w:rsidR="00167B49" w:rsidRPr="005D2D43" w:rsidRDefault="00167B49" w:rsidP="00167B49">
      <w:pPr>
        <w:jc w:val="both"/>
        <w:rPr>
          <w:b/>
          <w:sz w:val="22"/>
          <w:szCs w:val="22"/>
          <w:lang w:val="lt-LT"/>
        </w:rPr>
      </w:pPr>
    </w:p>
    <w:p w14:paraId="43A4E1B1" w14:textId="77777777" w:rsidR="00167B49" w:rsidRPr="005D2D43" w:rsidRDefault="00167B49" w:rsidP="00167B49">
      <w:pPr>
        <w:jc w:val="both"/>
        <w:rPr>
          <w:sz w:val="22"/>
          <w:szCs w:val="22"/>
          <w:lang w:val="lt-LT"/>
        </w:rPr>
      </w:pPr>
    </w:p>
    <w:p w14:paraId="27731B7E" w14:textId="77777777" w:rsidR="00167B49" w:rsidRPr="005D2D43" w:rsidRDefault="00167B49" w:rsidP="00167B49">
      <w:pPr>
        <w:tabs>
          <w:tab w:val="left" w:pos="1095"/>
        </w:tabs>
        <w:jc w:val="both"/>
        <w:rPr>
          <w:sz w:val="22"/>
          <w:szCs w:val="22"/>
          <w:lang w:val="lt-LT"/>
        </w:rPr>
      </w:pPr>
      <w:r w:rsidRPr="005D2D43">
        <w:rPr>
          <w:sz w:val="22"/>
          <w:szCs w:val="22"/>
          <w:lang w:val="lt-LT"/>
        </w:rPr>
        <w:t>Strateginio planavimo ir investicijų</w:t>
      </w:r>
    </w:p>
    <w:p w14:paraId="76C6B777" w14:textId="78BC02E2" w:rsidR="00167B49" w:rsidRPr="005D2D43" w:rsidRDefault="00AA5DE6" w:rsidP="00974C5B">
      <w:pPr>
        <w:tabs>
          <w:tab w:val="left" w:pos="1095"/>
        </w:tabs>
        <w:jc w:val="both"/>
        <w:rPr>
          <w:sz w:val="22"/>
          <w:szCs w:val="22"/>
          <w:lang w:val="lt-LT"/>
        </w:rPr>
      </w:pPr>
      <w:r w:rsidRPr="005D2D43">
        <w:rPr>
          <w:sz w:val="22"/>
          <w:szCs w:val="22"/>
          <w:lang w:val="lt-LT"/>
        </w:rPr>
        <w:t>vedėja</w:t>
      </w:r>
      <w:r w:rsidR="00167B49" w:rsidRPr="005D2D43">
        <w:rPr>
          <w:sz w:val="22"/>
          <w:szCs w:val="22"/>
          <w:lang w:val="lt-LT"/>
        </w:rPr>
        <w:tab/>
      </w:r>
      <w:r w:rsidR="00167B49" w:rsidRPr="005D2D43">
        <w:rPr>
          <w:sz w:val="22"/>
          <w:szCs w:val="22"/>
          <w:lang w:val="lt-LT"/>
        </w:rPr>
        <w:tab/>
      </w:r>
      <w:r w:rsidR="00167B49" w:rsidRPr="005D2D43">
        <w:rPr>
          <w:sz w:val="22"/>
          <w:szCs w:val="22"/>
          <w:lang w:val="lt-LT"/>
        </w:rPr>
        <w:tab/>
      </w:r>
      <w:r w:rsidR="00167B49" w:rsidRPr="005D2D43">
        <w:rPr>
          <w:sz w:val="22"/>
          <w:szCs w:val="22"/>
          <w:lang w:val="lt-LT"/>
        </w:rPr>
        <w:tab/>
      </w:r>
      <w:r w:rsidRPr="005D2D43">
        <w:rPr>
          <w:sz w:val="22"/>
          <w:szCs w:val="22"/>
          <w:lang w:val="lt-LT"/>
        </w:rPr>
        <w:tab/>
      </w:r>
      <w:r w:rsidRPr="005D2D43">
        <w:rPr>
          <w:sz w:val="22"/>
          <w:szCs w:val="22"/>
          <w:lang w:val="lt-LT"/>
        </w:rPr>
        <w:tab/>
      </w:r>
      <w:r w:rsidRPr="005D2D43">
        <w:rPr>
          <w:sz w:val="22"/>
          <w:szCs w:val="22"/>
          <w:lang w:val="lt-LT"/>
        </w:rPr>
        <w:tab/>
      </w:r>
      <w:r w:rsidRPr="005D2D43">
        <w:rPr>
          <w:sz w:val="22"/>
          <w:szCs w:val="22"/>
          <w:lang w:val="lt-LT"/>
        </w:rPr>
        <w:tab/>
      </w:r>
      <w:r w:rsidRPr="005D2D43">
        <w:rPr>
          <w:sz w:val="22"/>
          <w:szCs w:val="22"/>
          <w:lang w:val="lt-LT"/>
        </w:rPr>
        <w:tab/>
        <w:t>Jurgita Blaževičiūtė</w:t>
      </w:r>
    </w:p>
    <w:sectPr w:rsidR="00167B49" w:rsidRPr="005D2D43" w:rsidSect="00BB6E07">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10499"/>
    <w:multiLevelType w:val="hybridMultilevel"/>
    <w:tmpl w:val="08F61A12"/>
    <w:lvl w:ilvl="0" w:tplc="759EC5B4">
      <w:start w:val="1"/>
      <w:numFmt w:val="upperLetter"/>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
    <w:nsid w:val="15687287"/>
    <w:multiLevelType w:val="hybridMultilevel"/>
    <w:tmpl w:val="AED814E2"/>
    <w:lvl w:ilvl="0" w:tplc="DDC20E4A">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
    <w:nsid w:val="2F27256D"/>
    <w:multiLevelType w:val="hybridMultilevel"/>
    <w:tmpl w:val="ACA0137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321A569E"/>
    <w:multiLevelType w:val="hybridMultilevel"/>
    <w:tmpl w:val="579C6AAA"/>
    <w:lvl w:ilvl="0" w:tplc="B664CBC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520D09"/>
    <w:multiLevelType w:val="hybridMultilevel"/>
    <w:tmpl w:val="6B46CA90"/>
    <w:lvl w:ilvl="0" w:tplc="3710CCDA">
      <w:start w:val="1"/>
      <w:numFmt w:val="decimal"/>
      <w:lvlText w:val="%1."/>
      <w:lvlJc w:val="left"/>
      <w:pPr>
        <w:tabs>
          <w:tab w:val="num" w:pos="720"/>
        </w:tabs>
        <w:ind w:left="720" w:hanging="360"/>
      </w:pPr>
      <w:rPr>
        <w:rFonts w:ascii="Arial Narrow" w:eastAsia="Times New Roman" w:hAnsi="Arial Narrow"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6C4CA3"/>
    <w:multiLevelType w:val="hybridMultilevel"/>
    <w:tmpl w:val="3932B298"/>
    <w:lvl w:ilvl="0" w:tplc="0427000F">
      <w:start w:val="1"/>
      <w:numFmt w:val="decimal"/>
      <w:lvlText w:val="%1."/>
      <w:lvlJc w:val="left"/>
      <w:pPr>
        <w:ind w:left="7589" w:hanging="360"/>
      </w:pPr>
      <w:rPr>
        <w:rFonts w:hint="default"/>
      </w:rPr>
    </w:lvl>
    <w:lvl w:ilvl="1" w:tplc="3D8EE9A2">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A173868"/>
    <w:multiLevelType w:val="hybridMultilevel"/>
    <w:tmpl w:val="49DE3944"/>
    <w:lvl w:ilvl="0" w:tplc="50A4F81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D93A13"/>
    <w:multiLevelType w:val="hybridMultilevel"/>
    <w:tmpl w:val="46E2C3F6"/>
    <w:lvl w:ilvl="0" w:tplc="2A08D5F8">
      <w:start w:val="1"/>
      <w:numFmt w:val="upp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9">
    <w:nsid w:val="486E660A"/>
    <w:multiLevelType w:val="hybridMultilevel"/>
    <w:tmpl w:val="D0F28C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48E77E91"/>
    <w:multiLevelType w:val="hybridMultilevel"/>
    <w:tmpl w:val="CB0C3874"/>
    <w:lvl w:ilvl="0" w:tplc="F83A6544">
      <w:numFmt w:val="bullet"/>
      <w:lvlText w:val="-"/>
      <w:lvlJc w:val="left"/>
      <w:pPr>
        <w:ind w:left="1440" w:hanging="360"/>
      </w:pPr>
      <w:rPr>
        <w:rFonts w:ascii="Times New Roman" w:eastAsia="Calibri" w:hAnsi="Times New Roman" w:cs="Times New Roman"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nsid w:val="621055FE"/>
    <w:multiLevelType w:val="hybridMultilevel"/>
    <w:tmpl w:val="591041A0"/>
    <w:lvl w:ilvl="0" w:tplc="B6F6B2C8">
      <w:start w:val="1"/>
      <w:numFmt w:val="upperLetter"/>
      <w:lvlText w:val="%1."/>
      <w:lvlJc w:val="left"/>
      <w:pPr>
        <w:tabs>
          <w:tab w:val="num" w:pos="7560"/>
        </w:tabs>
        <w:ind w:left="7560" w:hanging="360"/>
      </w:pPr>
      <w:rPr>
        <w:rFonts w:hint="default"/>
      </w:rPr>
    </w:lvl>
    <w:lvl w:ilvl="1" w:tplc="04270019" w:tentative="1">
      <w:start w:val="1"/>
      <w:numFmt w:val="lowerLetter"/>
      <w:lvlText w:val="%2."/>
      <w:lvlJc w:val="left"/>
      <w:pPr>
        <w:tabs>
          <w:tab w:val="num" w:pos="8280"/>
        </w:tabs>
        <w:ind w:left="8280" w:hanging="360"/>
      </w:pPr>
    </w:lvl>
    <w:lvl w:ilvl="2" w:tplc="0427001B" w:tentative="1">
      <w:start w:val="1"/>
      <w:numFmt w:val="lowerRoman"/>
      <w:lvlText w:val="%3."/>
      <w:lvlJc w:val="right"/>
      <w:pPr>
        <w:tabs>
          <w:tab w:val="num" w:pos="9000"/>
        </w:tabs>
        <w:ind w:left="9000" w:hanging="180"/>
      </w:pPr>
    </w:lvl>
    <w:lvl w:ilvl="3" w:tplc="0427000F" w:tentative="1">
      <w:start w:val="1"/>
      <w:numFmt w:val="decimal"/>
      <w:lvlText w:val="%4."/>
      <w:lvlJc w:val="left"/>
      <w:pPr>
        <w:tabs>
          <w:tab w:val="num" w:pos="9720"/>
        </w:tabs>
        <w:ind w:left="9720" w:hanging="360"/>
      </w:pPr>
    </w:lvl>
    <w:lvl w:ilvl="4" w:tplc="04270019" w:tentative="1">
      <w:start w:val="1"/>
      <w:numFmt w:val="lowerLetter"/>
      <w:lvlText w:val="%5."/>
      <w:lvlJc w:val="left"/>
      <w:pPr>
        <w:tabs>
          <w:tab w:val="num" w:pos="10440"/>
        </w:tabs>
        <w:ind w:left="10440" w:hanging="360"/>
      </w:pPr>
    </w:lvl>
    <w:lvl w:ilvl="5" w:tplc="0427001B" w:tentative="1">
      <w:start w:val="1"/>
      <w:numFmt w:val="lowerRoman"/>
      <w:lvlText w:val="%6."/>
      <w:lvlJc w:val="right"/>
      <w:pPr>
        <w:tabs>
          <w:tab w:val="num" w:pos="11160"/>
        </w:tabs>
        <w:ind w:left="11160" w:hanging="180"/>
      </w:pPr>
    </w:lvl>
    <w:lvl w:ilvl="6" w:tplc="0427000F" w:tentative="1">
      <w:start w:val="1"/>
      <w:numFmt w:val="decimal"/>
      <w:lvlText w:val="%7."/>
      <w:lvlJc w:val="left"/>
      <w:pPr>
        <w:tabs>
          <w:tab w:val="num" w:pos="11880"/>
        </w:tabs>
        <w:ind w:left="11880" w:hanging="360"/>
      </w:pPr>
    </w:lvl>
    <w:lvl w:ilvl="7" w:tplc="04270019" w:tentative="1">
      <w:start w:val="1"/>
      <w:numFmt w:val="lowerLetter"/>
      <w:lvlText w:val="%8."/>
      <w:lvlJc w:val="left"/>
      <w:pPr>
        <w:tabs>
          <w:tab w:val="num" w:pos="12600"/>
        </w:tabs>
        <w:ind w:left="12600" w:hanging="360"/>
      </w:pPr>
    </w:lvl>
    <w:lvl w:ilvl="8" w:tplc="0427001B" w:tentative="1">
      <w:start w:val="1"/>
      <w:numFmt w:val="lowerRoman"/>
      <w:lvlText w:val="%9."/>
      <w:lvlJc w:val="right"/>
      <w:pPr>
        <w:tabs>
          <w:tab w:val="num" w:pos="13320"/>
        </w:tabs>
        <w:ind w:left="13320" w:hanging="180"/>
      </w:pPr>
    </w:lvl>
  </w:abstractNum>
  <w:abstractNum w:abstractNumId="12">
    <w:nsid w:val="75701FC5"/>
    <w:multiLevelType w:val="hybridMultilevel"/>
    <w:tmpl w:val="29C827F6"/>
    <w:lvl w:ilvl="0" w:tplc="FE28E52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7BF64EBF"/>
    <w:multiLevelType w:val="hybridMultilevel"/>
    <w:tmpl w:val="54AA63F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7ED04270"/>
    <w:multiLevelType w:val="hybridMultilevel"/>
    <w:tmpl w:val="ED9AE5D4"/>
    <w:lvl w:ilvl="0" w:tplc="997CAEF8">
      <w:start w:val="1"/>
      <w:numFmt w:val="low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num w:numId="1">
    <w:abstractNumId w:val="12"/>
  </w:num>
  <w:num w:numId="2">
    <w:abstractNumId w:val="3"/>
  </w:num>
  <w:num w:numId="3">
    <w:abstractNumId w:val="7"/>
  </w:num>
  <w:num w:numId="4">
    <w:abstractNumId w:val="14"/>
  </w:num>
  <w:num w:numId="5">
    <w:abstractNumId w:val="8"/>
  </w:num>
  <w:num w:numId="6">
    <w:abstractNumId w:val="1"/>
  </w:num>
  <w:num w:numId="7">
    <w:abstractNumId w:val="5"/>
  </w:num>
  <w:num w:numId="8">
    <w:abstractNumId w:val="4"/>
  </w:num>
  <w:num w:numId="9">
    <w:abstractNumId w:val="2"/>
  </w:num>
  <w:num w:numId="10">
    <w:abstractNumId w:val="11"/>
  </w:num>
  <w:num w:numId="11">
    <w:abstractNumId w:val="0"/>
  </w:num>
  <w:num w:numId="12">
    <w:abstractNumId w:val="9"/>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CE"/>
    <w:rsid w:val="00020B9A"/>
    <w:rsid w:val="00032E2A"/>
    <w:rsid w:val="0003353F"/>
    <w:rsid w:val="00045863"/>
    <w:rsid w:val="0004714C"/>
    <w:rsid w:val="00051F74"/>
    <w:rsid w:val="0005645A"/>
    <w:rsid w:val="000572E2"/>
    <w:rsid w:val="00066819"/>
    <w:rsid w:val="00092476"/>
    <w:rsid w:val="000A671C"/>
    <w:rsid w:val="000B1AB3"/>
    <w:rsid w:val="000B2BA2"/>
    <w:rsid w:val="000C171B"/>
    <w:rsid w:val="000D1E4E"/>
    <w:rsid w:val="000F2AAE"/>
    <w:rsid w:val="00121C8D"/>
    <w:rsid w:val="00144A79"/>
    <w:rsid w:val="00155CEE"/>
    <w:rsid w:val="001577E1"/>
    <w:rsid w:val="00167B49"/>
    <w:rsid w:val="00170A93"/>
    <w:rsid w:val="00186CEE"/>
    <w:rsid w:val="001A5858"/>
    <w:rsid w:val="001A6740"/>
    <w:rsid w:val="001C66E6"/>
    <w:rsid w:val="001E2519"/>
    <w:rsid w:val="001E67C8"/>
    <w:rsid w:val="001F0998"/>
    <w:rsid w:val="00205F21"/>
    <w:rsid w:val="00206C03"/>
    <w:rsid w:val="002314CB"/>
    <w:rsid w:val="00231727"/>
    <w:rsid w:val="0025737F"/>
    <w:rsid w:val="002800C9"/>
    <w:rsid w:val="00285297"/>
    <w:rsid w:val="00285E14"/>
    <w:rsid w:val="0029247F"/>
    <w:rsid w:val="002969EF"/>
    <w:rsid w:val="002A3B84"/>
    <w:rsid w:val="002A45DA"/>
    <w:rsid w:val="002C0019"/>
    <w:rsid w:val="002C64AB"/>
    <w:rsid w:val="002D1D2A"/>
    <w:rsid w:val="002D42DE"/>
    <w:rsid w:val="003077A0"/>
    <w:rsid w:val="003103F1"/>
    <w:rsid w:val="003202BB"/>
    <w:rsid w:val="00334972"/>
    <w:rsid w:val="00346F62"/>
    <w:rsid w:val="003637A7"/>
    <w:rsid w:val="00374A7A"/>
    <w:rsid w:val="00394960"/>
    <w:rsid w:val="003B2578"/>
    <w:rsid w:val="003E2B3C"/>
    <w:rsid w:val="004002A5"/>
    <w:rsid w:val="00414C6B"/>
    <w:rsid w:val="004341B6"/>
    <w:rsid w:val="00447791"/>
    <w:rsid w:val="00461250"/>
    <w:rsid w:val="004626EE"/>
    <w:rsid w:val="004C118B"/>
    <w:rsid w:val="004C5D11"/>
    <w:rsid w:val="004E27B2"/>
    <w:rsid w:val="00521A7A"/>
    <w:rsid w:val="00535E43"/>
    <w:rsid w:val="00545C8A"/>
    <w:rsid w:val="00563FF4"/>
    <w:rsid w:val="005776E0"/>
    <w:rsid w:val="0058769D"/>
    <w:rsid w:val="005A0444"/>
    <w:rsid w:val="005A7F08"/>
    <w:rsid w:val="005C6D01"/>
    <w:rsid w:val="005D1723"/>
    <w:rsid w:val="005D2D43"/>
    <w:rsid w:val="005E4927"/>
    <w:rsid w:val="005F257C"/>
    <w:rsid w:val="005F30FC"/>
    <w:rsid w:val="006001D1"/>
    <w:rsid w:val="00600B1F"/>
    <w:rsid w:val="00612C4B"/>
    <w:rsid w:val="006502F1"/>
    <w:rsid w:val="006623BA"/>
    <w:rsid w:val="006860F0"/>
    <w:rsid w:val="006A4F90"/>
    <w:rsid w:val="006B16F4"/>
    <w:rsid w:val="006C519A"/>
    <w:rsid w:val="006D7EF7"/>
    <w:rsid w:val="006E6FAC"/>
    <w:rsid w:val="006F0415"/>
    <w:rsid w:val="007405B1"/>
    <w:rsid w:val="007413D5"/>
    <w:rsid w:val="007538E5"/>
    <w:rsid w:val="0075580D"/>
    <w:rsid w:val="007875C3"/>
    <w:rsid w:val="007B1C2F"/>
    <w:rsid w:val="007B296E"/>
    <w:rsid w:val="007B327B"/>
    <w:rsid w:val="007B3569"/>
    <w:rsid w:val="007C4004"/>
    <w:rsid w:val="007C461B"/>
    <w:rsid w:val="007D1475"/>
    <w:rsid w:val="007D2F6D"/>
    <w:rsid w:val="007D396F"/>
    <w:rsid w:val="007E4317"/>
    <w:rsid w:val="008025BC"/>
    <w:rsid w:val="008034B6"/>
    <w:rsid w:val="00815B26"/>
    <w:rsid w:val="008209B0"/>
    <w:rsid w:val="008530E1"/>
    <w:rsid w:val="008662F6"/>
    <w:rsid w:val="008677C2"/>
    <w:rsid w:val="00871657"/>
    <w:rsid w:val="00883037"/>
    <w:rsid w:val="008A27B3"/>
    <w:rsid w:val="008B2919"/>
    <w:rsid w:val="008B2976"/>
    <w:rsid w:val="008D2746"/>
    <w:rsid w:val="008F2333"/>
    <w:rsid w:val="00921017"/>
    <w:rsid w:val="009355CF"/>
    <w:rsid w:val="00937A9D"/>
    <w:rsid w:val="009669F3"/>
    <w:rsid w:val="009715E8"/>
    <w:rsid w:val="00972F54"/>
    <w:rsid w:val="0097430F"/>
    <w:rsid w:val="009748E9"/>
    <w:rsid w:val="00974C5B"/>
    <w:rsid w:val="009776D6"/>
    <w:rsid w:val="009860A7"/>
    <w:rsid w:val="00995732"/>
    <w:rsid w:val="009C32CE"/>
    <w:rsid w:val="009E64DA"/>
    <w:rsid w:val="009E7BEF"/>
    <w:rsid w:val="009F36D1"/>
    <w:rsid w:val="00A065E9"/>
    <w:rsid w:val="00A37FF8"/>
    <w:rsid w:val="00A56C81"/>
    <w:rsid w:val="00A80FE1"/>
    <w:rsid w:val="00A86AB2"/>
    <w:rsid w:val="00A87A97"/>
    <w:rsid w:val="00A903AA"/>
    <w:rsid w:val="00A942AF"/>
    <w:rsid w:val="00AA5DE6"/>
    <w:rsid w:val="00AC7843"/>
    <w:rsid w:val="00AF3516"/>
    <w:rsid w:val="00AF66D4"/>
    <w:rsid w:val="00AF76E7"/>
    <w:rsid w:val="00B03D9A"/>
    <w:rsid w:val="00B068AD"/>
    <w:rsid w:val="00B1245F"/>
    <w:rsid w:val="00B374A1"/>
    <w:rsid w:val="00B56AC1"/>
    <w:rsid w:val="00B811AA"/>
    <w:rsid w:val="00B85358"/>
    <w:rsid w:val="00B85ED7"/>
    <w:rsid w:val="00B86709"/>
    <w:rsid w:val="00B93903"/>
    <w:rsid w:val="00B955AD"/>
    <w:rsid w:val="00BA172F"/>
    <w:rsid w:val="00BA4767"/>
    <w:rsid w:val="00BA5E11"/>
    <w:rsid w:val="00BB65F7"/>
    <w:rsid w:val="00BB6E07"/>
    <w:rsid w:val="00C13914"/>
    <w:rsid w:val="00C227BC"/>
    <w:rsid w:val="00C45236"/>
    <w:rsid w:val="00C46331"/>
    <w:rsid w:val="00C811BC"/>
    <w:rsid w:val="00C97D68"/>
    <w:rsid w:val="00C97F25"/>
    <w:rsid w:val="00CA00F2"/>
    <w:rsid w:val="00CA2F0C"/>
    <w:rsid w:val="00CA6E8C"/>
    <w:rsid w:val="00CD1D4E"/>
    <w:rsid w:val="00CD2CC8"/>
    <w:rsid w:val="00CE77EA"/>
    <w:rsid w:val="00D14E95"/>
    <w:rsid w:val="00D204E1"/>
    <w:rsid w:val="00D248BB"/>
    <w:rsid w:val="00D553B1"/>
    <w:rsid w:val="00D63448"/>
    <w:rsid w:val="00D808A9"/>
    <w:rsid w:val="00D87A27"/>
    <w:rsid w:val="00D90A06"/>
    <w:rsid w:val="00DB05BD"/>
    <w:rsid w:val="00DB1E4B"/>
    <w:rsid w:val="00DC33CE"/>
    <w:rsid w:val="00DE4B7B"/>
    <w:rsid w:val="00DF3AE7"/>
    <w:rsid w:val="00DF691F"/>
    <w:rsid w:val="00E02A51"/>
    <w:rsid w:val="00E106C4"/>
    <w:rsid w:val="00E4482C"/>
    <w:rsid w:val="00E549C0"/>
    <w:rsid w:val="00E56368"/>
    <w:rsid w:val="00E73BF4"/>
    <w:rsid w:val="00E7604E"/>
    <w:rsid w:val="00E76C31"/>
    <w:rsid w:val="00E94B1E"/>
    <w:rsid w:val="00EA3CE9"/>
    <w:rsid w:val="00EA63B8"/>
    <w:rsid w:val="00EA7A66"/>
    <w:rsid w:val="00EF249F"/>
    <w:rsid w:val="00F11F67"/>
    <w:rsid w:val="00F21D1F"/>
    <w:rsid w:val="00F30BB1"/>
    <w:rsid w:val="00F4013E"/>
    <w:rsid w:val="00F45283"/>
    <w:rsid w:val="00F94A6A"/>
    <w:rsid w:val="00F961EF"/>
    <w:rsid w:val="00FB05F8"/>
    <w:rsid w:val="00FB316C"/>
    <w:rsid w:val="00FB3950"/>
    <w:rsid w:val="00FC607F"/>
    <w:rsid w:val="00FD3E96"/>
    <w:rsid w:val="00FF2B7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D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 w:type="character" w:styleId="Grietas">
    <w:name w:val="Strong"/>
    <w:uiPriority w:val="22"/>
    <w:qFormat/>
    <w:rsid w:val="00545C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9">
    <w:name w:val="heading 9"/>
    <w:basedOn w:val="prastasis"/>
    <w:next w:val="prastasis"/>
    <w:qFormat/>
    <w:p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pPr>
      <w:jc w:val="both"/>
    </w:pPr>
    <w:rPr>
      <w:lang w:val="lt-LT"/>
    </w:rPr>
  </w:style>
  <w:style w:type="paragraph" w:styleId="Pagrindiniotekstotrauka">
    <w:name w:val="Body Text Indent"/>
    <w:basedOn w:val="prastasis"/>
    <w:pPr>
      <w:spacing w:before="100" w:beforeAutospacing="1" w:after="100" w:afterAutospacing="1"/>
    </w:pPr>
  </w:style>
  <w:style w:type="paragraph" w:styleId="Debesliotekstas">
    <w:name w:val="Balloon Text"/>
    <w:basedOn w:val="prastasis"/>
    <w:semiHidden/>
    <w:rsid w:val="008B2919"/>
    <w:rPr>
      <w:rFonts w:ascii="Tahoma" w:hAnsi="Tahoma" w:cs="Tahoma"/>
      <w:sz w:val="16"/>
      <w:szCs w:val="16"/>
    </w:rPr>
  </w:style>
  <w:style w:type="paragraph" w:customStyle="1" w:styleId="Diagrama">
    <w:name w:val="Diagrama"/>
    <w:basedOn w:val="prastasis"/>
    <w:semiHidden/>
    <w:rsid w:val="00E76C31"/>
    <w:pPr>
      <w:spacing w:after="160" w:line="240" w:lineRule="exact"/>
    </w:pPr>
    <w:rPr>
      <w:rFonts w:ascii="Verdana" w:hAnsi="Verdana" w:cs="Verdana"/>
      <w:sz w:val="20"/>
      <w:szCs w:val="20"/>
      <w:lang w:val="lt-LT" w:eastAsia="lt-LT"/>
    </w:rPr>
  </w:style>
  <w:style w:type="paragraph" w:customStyle="1" w:styleId="DiagramaDiagrama">
    <w:name w:val="Diagrama Diagrama"/>
    <w:basedOn w:val="prastasis"/>
    <w:semiHidden/>
    <w:rsid w:val="00883037"/>
    <w:pPr>
      <w:spacing w:after="160" w:line="240" w:lineRule="exact"/>
    </w:pPr>
    <w:rPr>
      <w:rFonts w:ascii="Verdana" w:hAnsi="Verdana" w:cs="Verdana"/>
      <w:sz w:val="20"/>
      <w:szCs w:val="20"/>
      <w:lang w:val="lt-LT" w:eastAsia="lt-LT"/>
    </w:rPr>
  </w:style>
  <w:style w:type="paragraph" w:styleId="prastasistinklapis">
    <w:name w:val="Normal (Web)"/>
    <w:basedOn w:val="prastasis"/>
    <w:rsid w:val="000572E2"/>
    <w:pPr>
      <w:spacing w:before="100" w:beforeAutospacing="1" w:after="100" w:afterAutospacing="1"/>
    </w:pPr>
    <w:rPr>
      <w:rFonts w:ascii="Tahoma" w:hAnsi="Tahoma" w:cs="Tahoma"/>
      <w:color w:val="000000"/>
      <w:sz w:val="22"/>
      <w:szCs w:val="22"/>
      <w:lang w:val="lt-LT" w:eastAsia="lt-LT"/>
    </w:rPr>
  </w:style>
  <w:style w:type="character" w:customStyle="1" w:styleId="hps">
    <w:name w:val="hps"/>
    <w:basedOn w:val="Numatytasispastraiposriftas"/>
    <w:rsid w:val="002A3B84"/>
  </w:style>
  <w:style w:type="paragraph" w:customStyle="1" w:styleId="Betarp1">
    <w:name w:val="Be tarpų1"/>
    <w:qFormat/>
    <w:rsid w:val="00535E43"/>
    <w:rPr>
      <w:sz w:val="24"/>
      <w:szCs w:val="24"/>
      <w:lang w:val="lv-LV" w:eastAsia="lv-LV"/>
    </w:rPr>
  </w:style>
  <w:style w:type="character" w:customStyle="1" w:styleId="apple-style-span">
    <w:name w:val="apple-style-span"/>
    <w:uiPriority w:val="99"/>
    <w:rsid w:val="005C6D01"/>
    <w:rPr>
      <w:rFonts w:cs="Times New Roman"/>
    </w:rPr>
  </w:style>
  <w:style w:type="character" w:styleId="Grietas">
    <w:name w:val="Strong"/>
    <w:uiPriority w:val="22"/>
    <w:qFormat/>
    <w:rsid w:val="00545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913">
      <w:bodyDiv w:val="1"/>
      <w:marLeft w:val="0"/>
      <w:marRight w:val="0"/>
      <w:marTop w:val="0"/>
      <w:marBottom w:val="0"/>
      <w:divBdr>
        <w:top w:val="none" w:sz="0" w:space="0" w:color="auto"/>
        <w:left w:val="none" w:sz="0" w:space="0" w:color="auto"/>
        <w:bottom w:val="none" w:sz="0" w:space="0" w:color="auto"/>
        <w:right w:val="none" w:sz="0" w:space="0" w:color="auto"/>
      </w:divBdr>
    </w:div>
    <w:div w:id="15952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jmc.lt/" TargetMode="External"/><Relationship Id="rId3" Type="http://schemas.openxmlformats.org/officeDocument/2006/relationships/styles" Target="styles.xml"/><Relationship Id="rId7" Type="http://schemas.openxmlformats.org/officeDocument/2006/relationships/hyperlink" Target="http://www.rokiskiopagrindine.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muva.rokiskyje.lt/_naujas/" TargetMode="External"/><Relationship Id="rId4" Type="http://schemas.microsoft.com/office/2007/relationships/stylesWithEffects" Target="stylesWithEffects.xml"/><Relationship Id="rId9" Type="http://schemas.openxmlformats.org/officeDocument/2006/relationships/hyperlink" Target="http://www.romuva.rokiskyje.lt/_nauj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F7282-3998-417C-BA66-AEA0C4BE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6348</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 </vt:lpstr>
    </vt:vector>
  </TitlesOfParts>
  <Company>Rokiskio rajono savivaldybe</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Jurgita Blaževičiūtė</dc:creator>
  <cp:lastModifiedBy>Jurgita Jurkonyte</cp:lastModifiedBy>
  <cp:revision>2</cp:revision>
  <cp:lastPrinted>2016-06-23T05:46:00Z</cp:lastPrinted>
  <dcterms:created xsi:type="dcterms:W3CDTF">2017-05-15T11:17:00Z</dcterms:created>
  <dcterms:modified xsi:type="dcterms:W3CDTF">2017-05-15T11:17:00Z</dcterms:modified>
</cp:coreProperties>
</file>